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4FB3F62D" w:rsidR="00363DC6" w:rsidRPr="0037676E" w:rsidRDefault="006B64DD" w:rsidP="00363DC6">
      <w:pPr>
        <w:rPr>
          <w:rFonts w:asciiTheme="majorHAnsi" w:hAnsiTheme="majorHAnsi"/>
        </w:rPr>
      </w:pPr>
      <w:bookmarkStart w:id="0" w:name="_Toc477079037"/>
      <w:r>
        <w:rPr>
          <w:rFonts w:asciiTheme="majorHAnsi" w:hAnsiTheme="majorHAnsi"/>
          <w:noProof/>
        </w:rPr>
        <w:drawing>
          <wp:inline distT="0" distB="0" distL="0" distR="0" wp14:anchorId="45F80C5E" wp14:editId="366724D4">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456404">
        <w:trPr>
          <w:trHeight w:val="3281"/>
        </w:trPr>
        <w:tc>
          <w:tcPr>
            <w:tcW w:w="5000" w:type="pct"/>
          </w:tcPr>
          <w:p w14:paraId="39550749" w14:textId="7CA2419D" w:rsidR="00363DC6" w:rsidRPr="0037676E" w:rsidRDefault="00245CBC" w:rsidP="008B610A">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D13E02">
                  <w:rPr>
                    <w:rFonts w:asciiTheme="majorHAnsi" w:hAnsiTheme="majorHAnsi"/>
                    <w:b/>
                    <w:bCs/>
                    <w:caps/>
                    <w:sz w:val="52"/>
                    <w:szCs w:val="52"/>
                  </w:rPr>
                  <w:t>Nebraska</w:t>
                </w:r>
                <w:r w:rsidR="00170DD2">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sdtContent>
            </w:sdt>
          </w:p>
        </w:tc>
      </w:tr>
      <w:tr w:rsidR="00363DC6" w:rsidRPr="00363DC6" w14:paraId="47D89D8E" w14:textId="77777777" w:rsidTr="003E18B4">
        <w:tc>
          <w:tcPr>
            <w:tcW w:w="5000" w:type="pct"/>
          </w:tcPr>
          <w:p w14:paraId="7C46EBFF" w14:textId="20C790B5"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27D708CF" w14:textId="77777777" w:rsidR="00A317B4"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9972694" w:history="1">
            <w:r w:rsidR="00A317B4" w:rsidRPr="007F5637">
              <w:rPr>
                <w:rStyle w:val="Hyperlink"/>
                <w:noProof/>
              </w:rPr>
              <w:t>Abstract</w:t>
            </w:r>
            <w:r w:rsidR="00A317B4">
              <w:rPr>
                <w:noProof/>
                <w:webHidden/>
              </w:rPr>
              <w:tab/>
            </w:r>
            <w:r w:rsidR="00A317B4">
              <w:rPr>
                <w:noProof/>
                <w:webHidden/>
              </w:rPr>
              <w:fldChar w:fldCharType="begin"/>
            </w:r>
            <w:r w:rsidR="00A317B4">
              <w:rPr>
                <w:noProof/>
                <w:webHidden/>
              </w:rPr>
              <w:instrText xml:space="preserve"> PAGEREF _Toc499972694 \h </w:instrText>
            </w:r>
            <w:r w:rsidR="00A317B4">
              <w:rPr>
                <w:noProof/>
                <w:webHidden/>
              </w:rPr>
            </w:r>
            <w:r w:rsidR="00A317B4">
              <w:rPr>
                <w:noProof/>
                <w:webHidden/>
              </w:rPr>
              <w:fldChar w:fldCharType="separate"/>
            </w:r>
            <w:r w:rsidR="00A317B4">
              <w:rPr>
                <w:noProof/>
                <w:webHidden/>
              </w:rPr>
              <w:t>3</w:t>
            </w:r>
            <w:r w:rsidR="00A317B4">
              <w:rPr>
                <w:noProof/>
                <w:webHidden/>
              </w:rPr>
              <w:fldChar w:fldCharType="end"/>
            </w:r>
          </w:hyperlink>
        </w:p>
        <w:p w14:paraId="7F79C3D0" w14:textId="77777777" w:rsidR="00A317B4" w:rsidRDefault="00245CBC">
          <w:pPr>
            <w:pStyle w:val="TOC1"/>
            <w:tabs>
              <w:tab w:val="right" w:leader="dot" w:pos="9350"/>
            </w:tabs>
            <w:rPr>
              <w:rFonts w:eastAsiaTheme="minorEastAsia"/>
              <w:b w:val="0"/>
              <w:bCs w:val="0"/>
              <w:caps w:val="0"/>
              <w:noProof/>
              <w:sz w:val="24"/>
              <w:szCs w:val="24"/>
            </w:rPr>
          </w:pPr>
          <w:hyperlink w:anchor="_Toc499972695" w:history="1">
            <w:r w:rsidR="00A317B4" w:rsidRPr="007F5637">
              <w:rPr>
                <w:rStyle w:val="Hyperlink"/>
                <w:noProof/>
              </w:rPr>
              <w:t>Methodology</w:t>
            </w:r>
            <w:r w:rsidR="00A317B4">
              <w:rPr>
                <w:noProof/>
                <w:webHidden/>
              </w:rPr>
              <w:tab/>
            </w:r>
            <w:r w:rsidR="00A317B4">
              <w:rPr>
                <w:noProof/>
                <w:webHidden/>
              </w:rPr>
              <w:fldChar w:fldCharType="begin"/>
            </w:r>
            <w:r w:rsidR="00A317B4">
              <w:rPr>
                <w:noProof/>
                <w:webHidden/>
              </w:rPr>
              <w:instrText xml:space="preserve"> PAGEREF _Toc499972695 \h </w:instrText>
            </w:r>
            <w:r w:rsidR="00A317B4">
              <w:rPr>
                <w:noProof/>
                <w:webHidden/>
              </w:rPr>
            </w:r>
            <w:r w:rsidR="00A317B4">
              <w:rPr>
                <w:noProof/>
                <w:webHidden/>
              </w:rPr>
              <w:fldChar w:fldCharType="separate"/>
            </w:r>
            <w:r w:rsidR="00A317B4">
              <w:rPr>
                <w:noProof/>
                <w:webHidden/>
              </w:rPr>
              <w:t>3</w:t>
            </w:r>
            <w:r w:rsidR="00A317B4">
              <w:rPr>
                <w:noProof/>
                <w:webHidden/>
              </w:rPr>
              <w:fldChar w:fldCharType="end"/>
            </w:r>
          </w:hyperlink>
        </w:p>
        <w:p w14:paraId="7D5A01DD" w14:textId="77777777" w:rsidR="00A317B4" w:rsidRDefault="00245CBC">
          <w:pPr>
            <w:pStyle w:val="TOC1"/>
            <w:tabs>
              <w:tab w:val="right" w:leader="dot" w:pos="9350"/>
            </w:tabs>
            <w:rPr>
              <w:rFonts w:eastAsiaTheme="minorEastAsia"/>
              <w:b w:val="0"/>
              <w:bCs w:val="0"/>
              <w:caps w:val="0"/>
              <w:noProof/>
              <w:sz w:val="24"/>
              <w:szCs w:val="24"/>
            </w:rPr>
          </w:pPr>
          <w:hyperlink w:anchor="_Toc499972696" w:history="1">
            <w:r w:rsidR="00A317B4" w:rsidRPr="007F5637">
              <w:rPr>
                <w:rStyle w:val="Hyperlink"/>
                <w:noProof/>
              </w:rPr>
              <w:t>Findings</w:t>
            </w:r>
            <w:r w:rsidR="00A317B4">
              <w:rPr>
                <w:noProof/>
                <w:webHidden/>
              </w:rPr>
              <w:tab/>
            </w:r>
            <w:r w:rsidR="00A317B4">
              <w:rPr>
                <w:noProof/>
                <w:webHidden/>
              </w:rPr>
              <w:fldChar w:fldCharType="begin"/>
            </w:r>
            <w:r w:rsidR="00A317B4">
              <w:rPr>
                <w:noProof/>
                <w:webHidden/>
              </w:rPr>
              <w:instrText xml:space="preserve"> PAGEREF _Toc499972696 \h </w:instrText>
            </w:r>
            <w:r w:rsidR="00A317B4">
              <w:rPr>
                <w:noProof/>
                <w:webHidden/>
              </w:rPr>
            </w:r>
            <w:r w:rsidR="00A317B4">
              <w:rPr>
                <w:noProof/>
                <w:webHidden/>
              </w:rPr>
              <w:fldChar w:fldCharType="separate"/>
            </w:r>
            <w:r w:rsidR="00A317B4">
              <w:rPr>
                <w:noProof/>
                <w:webHidden/>
              </w:rPr>
              <w:t>3</w:t>
            </w:r>
            <w:r w:rsidR="00A317B4">
              <w:rPr>
                <w:noProof/>
                <w:webHidden/>
              </w:rPr>
              <w:fldChar w:fldCharType="end"/>
            </w:r>
          </w:hyperlink>
        </w:p>
        <w:p w14:paraId="01066C82" w14:textId="77777777" w:rsidR="00A317B4" w:rsidRDefault="00245CBC">
          <w:pPr>
            <w:pStyle w:val="TOC3"/>
            <w:tabs>
              <w:tab w:val="right" w:leader="dot" w:pos="9350"/>
            </w:tabs>
            <w:rPr>
              <w:rFonts w:eastAsiaTheme="minorEastAsia"/>
              <w:i w:val="0"/>
              <w:iCs w:val="0"/>
              <w:noProof/>
              <w:sz w:val="24"/>
              <w:szCs w:val="24"/>
            </w:rPr>
          </w:pPr>
          <w:hyperlink w:anchor="_Toc499972697" w:history="1">
            <w:r w:rsidR="00A317B4" w:rsidRPr="007F5637">
              <w:rPr>
                <w:rStyle w:val="Hyperlink"/>
                <w:noProof/>
              </w:rPr>
              <w:t>Summary Tables Nebraska</w:t>
            </w:r>
            <w:r w:rsidR="00A317B4">
              <w:rPr>
                <w:noProof/>
                <w:webHidden/>
              </w:rPr>
              <w:tab/>
            </w:r>
            <w:r w:rsidR="00A317B4">
              <w:rPr>
                <w:noProof/>
                <w:webHidden/>
              </w:rPr>
              <w:fldChar w:fldCharType="begin"/>
            </w:r>
            <w:r w:rsidR="00A317B4">
              <w:rPr>
                <w:noProof/>
                <w:webHidden/>
              </w:rPr>
              <w:instrText xml:space="preserve"> PAGEREF _Toc499972697 \h </w:instrText>
            </w:r>
            <w:r w:rsidR="00A317B4">
              <w:rPr>
                <w:noProof/>
                <w:webHidden/>
              </w:rPr>
            </w:r>
            <w:r w:rsidR="00A317B4">
              <w:rPr>
                <w:noProof/>
                <w:webHidden/>
              </w:rPr>
              <w:fldChar w:fldCharType="separate"/>
            </w:r>
            <w:r w:rsidR="00A317B4">
              <w:rPr>
                <w:noProof/>
                <w:webHidden/>
              </w:rPr>
              <w:t>3</w:t>
            </w:r>
            <w:r w:rsidR="00A317B4">
              <w:rPr>
                <w:noProof/>
                <w:webHidden/>
              </w:rPr>
              <w:fldChar w:fldCharType="end"/>
            </w:r>
          </w:hyperlink>
        </w:p>
        <w:p w14:paraId="6E7D5605" w14:textId="77777777" w:rsidR="00A317B4" w:rsidRDefault="00245CBC">
          <w:pPr>
            <w:pStyle w:val="TOC1"/>
            <w:tabs>
              <w:tab w:val="right" w:leader="dot" w:pos="9350"/>
            </w:tabs>
            <w:rPr>
              <w:rFonts w:eastAsiaTheme="minorEastAsia"/>
              <w:b w:val="0"/>
              <w:bCs w:val="0"/>
              <w:caps w:val="0"/>
              <w:noProof/>
              <w:sz w:val="24"/>
              <w:szCs w:val="24"/>
            </w:rPr>
          </w:pPr>
          <w:hyperlink w:anchor="_Toc499972698" w:history="1">
            <w:r w:rsidR="00A317B4" w:rsidRPr="007F5637">
              <w:rPr>
                <w:rStyle w:val="Hyperlink"/>
                <w:noProof/>
              </w:rPr>
              <w:t>Health Insurance Coverage</w:t>
            </w:r>
            <w:r w:rsidR="00A317B4">
              <w:rPr>
                <w:noProof/>
                <w:webHidden/>
              </w:rPr>
              <w:tab/>
            </w:r>
            <w:r w:rsidR="00A317B4">
              <w:rPr>
                <w:noProof/>
                <w:webHidden/>
              </w:rPr>
              <w:fldChar w:fldCharType="begin"/>
            </w:r>
            <w:r w:rsidR="00A317B4">
              <w:rPr>
                <w:noProof/>
                <w:webHidden/>
              </w:rPr>
              <w:instrText xml:space="preserve"> PAGEREF _Toc499972698 \h </w:instrText>
            </w:r>
            <w:r w:rsidR="00A317B4">
              <w:rPr>
                <w:noProof/>
                <w:webHidden/>
              </w:rPr>
            </w:r>
            <w:r w:rsidR="00A317B4">
              <w:rPr>
                <w:noProof/>
                <w:webHidden/>
              </w:rPr>
              <w:fldChar w:fldCharType="separate"/>
            </w:r>
            <w:r w:rsidR="00A317B4">
              <w:rPr>
                <w:noProof/>
                <w:webHidden/>
              </w:rPr>
              <w:t>4</w:t>
            </w:r>
            <w:r w:rsidR="00A317B4">
              <w:rPr>
                <w:noProof/>
                <w:webHidden/>
              </w:rPr>
              <w:fldChar w:fldCharType="end"/>
            </w:r>
          </w:hyperlink>
        </w:p>
        <w:p w14:paraId="5959F0C2" w14:textId="77777777" w:rsidR="00A317B4" w:rsidRDefault="00245CBC">
          <w:pPr>
            <w:pStyle w:val="TOC2"/>
            <w:tabs>
              <w:tab w:val="right" w:leader="dot" w:pos="9350"/>
            </w:tabs>
            <w:rPr>
              <w:rFonts w:eastAsiaTheme="minorEastAsia"/>
              <w:smallCaps w:val="0"/>
              <w:noProof/>
              <w:sz w:val="24"/>
              <w:szCs w:val="24"/>
            </w:rPr>
          </w:pPr>
          <w:hyperlink w:anchor="_Toc499972699" w:history="1">
            <w:r w:rsidR="00A317B4" w:rsidRPr="007F5637">
              <w:rPr>
                <w:rStyle w:val="Hyperlink"/>
                <w:noProof/>
              </w:rPr>
              <w:t>Health Insurance Coverage of all American Indians and Alaska Natives</w:t>
            </w:r>
            <w:r w:rsidR="00A317B4">
              <w:rPr>
                <w:noProof/>
                <w:webHidden/>
              </w:rPr>
              <w:tab/>
            </w:r>
            <w:r w:rsidR="00A317B4">
              <w:rPr>
                <w:noProof/>
                <w:webHidden/>
              </w:rPr>
              <w:fldChar w:fldCharType="begin"/>
            </w:r>
            <w:r w:rsidR="00A317B4">
              <w:rPr>
                <w:noProof/>
                <w:webHidden/>
              </w:rPr>
              <w:instrText xml:space="preserve"> PAGEREF _Toc499972699 \h </w:instrText>
            </w:r>
            <w:r w:rsidR="00A317B4">
              <w:rPr>
                <w:noProof/>
                <w:webHidden/>
              </w:rPr>
            </w:r>
            <w:r w:rsidR="00A317B4">
              <w:rPr>
                <w:noProof/>
                <w:webHidden/>
              </w:rPr>
              <w:fldChar w:fldCharType="separate"/>
            </w:r>
            <w:r w:rsidR="00A317B4">
              <w:rPr>
                <w:noProof/>
                <w:webHidden/>
              </w:rPr>
              <w:t>4</w:t>
            </w:r>
            <w:r w:rsidR="00A317B4">
              <w:rPr>
                <w:noProof/>
                <w:webHidden/>
              </w:rPr>
              <w:fldChar w:fldCharType="end"/>
            </w:r>
          </w:hyperlink>
        </w:p>
        <w:p w14:paraId="6A7619EA" w14:textId="77777777" w:rsidR="00A317B4" w:rsidRDefault="00245CBC">
          <w:pPr>
            <w:pStyle w:val="TOC2"/>
            <w:tabs>
              <w:tab w:val="right" w:leader="dot" w:pos="9350"/>
            </w:tabs>
            <w:rPr>
              <w:rFonts w:eastAsiaTheme="minorEastAsia"/>
              <w:smallCaps w:val="0"/>
              <w:noProof/>
              <w:sz w:val="24"/>
              <w:szCs w:val="24"/>
            </w:rPr>
          </w:pPr>
          <w:hyperlink w:anchor="_Toc499972700" w:history="1">
            <w:r w:rsidR="00A317B4" w:rsidRPr="007F5637">
              <w:rPr>
                <w:rStyle w:val="Hyperlink"/>
                <w:noProof/>
              </w:rPr>
              <w:t>Health Insurance Coverage for American Indians and Alaska Natives with Access to IHS</w:t>
            </w:r>
            <w:r w:rsidR="00A317B4">
              <w:rPr>
                <w:noProof/>
                <w:webHidden/>
              </w:rPr>
              <w:tab/>
            </w:r>
            <w:r w:rsidR="00A317B4">
              <w:rPr>
                <w:noProof/>
                <w:webHidden/>
              </w:rPr>
              <w:fldChar w:fldCharType="begin"/>
            </w:r>
            <w:r w:rsidR="00A317B4">
              <w:rPr>
                <w:noProof/>
                <w:webHidden/>
              </w:rPr>
              <w:instrText xml:space="preserve"> PAGEREF _Toc499972700 \h </w:instrText>
            </w:r>
            <w:r w:rsidR="00A317B4">
              <w:rPr>
                <w:noProof/>
                <w:webHidden/>
              </w:rPr>
            </w:r>
            <w:r w:rsidR="00A317B4">
              <w:rPr>
                <w:noProof/>
                <w:webHidden/>
              </w:rPr>
              <w:fldChar w:fldCharType="separate"/>
            </w:r>
            <w:r w:rsidR="00A317B4">
              <w:rPr>
                <w:noProof/>
                <w:webHidden/>
              </w:rPr>
              <w:t>5</w:t>
            </w:r>
            <w:r w:rsidR="00A317B4">
              <w:rPr>
                <w:noProof/>
                <w:webHidden/>
              </w:rPr>
              <w:fldChar w:fldCharType="end"/>
            </w:r>
          </w:hyperlink>
        </w:p>
        <w:p w14:paraId="4FCD253C" w14:textId="77777777" w:rsidR="00A317B4" w:rsidRDefault="00245CBC">
          <w:pPr>
            <w:pStyle w:val="TOC2"/>
            <w:tabs>
              <w:tab w:val="right" w:leader="dot" w:pos="9350"/>
            </w:tabs>
            <w:rPr>
              <w:rFonts w:eastAsiaTheme="minorEastAsia"/>
              <w:smallCaps w:val="0"/>
              <w:noProof/>
              <w:sz w:val="24"/>
              <w:szCs w:val="24"/>
            </w:rPr>
          </w:pPr>
          <w:hyperlink w:anchor="_Toc499972701" w:history="1">
            <w:r w:rsidR="00A317B4" w:rsidRPr="007F5637">
              <w:rPr>
                <w:rStyle w:val="Hyperlink"/>
                <w:noProof/>
              </w:rPr>
              <w:t>Health Insurance Coverage for American Indians and Alaska Natives</w:t>
            </w:r>
            <w:r w:rsidR="00A317B4">
              <w:rPr>
                <w:noProof/>
                <w:webHidden/>
              </w:rPr>
              <w:tab/>
            </w:r>
            <w:r w:rsidR="00A317B4">
              <w:rPr>
                <w:noProof/>
                <w:webHidden/>
              </w:rPr>
              <w:fldChar w:fldCharType="begin"/>
            </w:r>
            <w:r w:rsidR="00A317B4">
              <w:rPr>
                <w:noProof/>
                <w:webHidden/>
              </w:rPr>
              <w:instrText xml:space="preserve"> PAGEREF _Toc499972701 \h </w:instrText>
            </w:r>
            <w:r w:rsidR="00A317B4">
              <w:rPr>
                <w:noProof/>
                <w:webHidden/>
              </w:rPr>
            </w:r>
            <w:r w:rsidR="00A317B4">
              <w:rPr>
                <w:noProof/>
                <w:webHidden/>
              </w:rPr>
              <w:fldChar w:fldCharType="separate"/>
            </w:r>
            <w:r w:rsidR="00A317B4">
              <w:rPr>
                <w:noProof/>
                <w:webHidden/>
              </w:rPr>
              <w:t>6</w:t>
            </w:r>
            <w:r w:rsidR="00A317B4">
              <w:rPr>
                <w:noProof/>
                <w:webHidden/>
              </w:rPr>
              <w:fldChar w:fldCharType="end"/>
            </w:r>
          </w:hyperlink>
        </w:p>
        <w:p w14:paraId="0C1A58F9" w14:textId="77777777" w:rsidR="00A317B4" w:rsidRDefault="00245CBC">
          <w:pPr>
            <w:pStyle w:val="TOC2"/>
            <w:tabs>
              <w:tab w:val="right" w:leader="dot" w:pos="9350"/>
            </w:tabs>
            <w:rPr>
              <w:rFonts w:eastAsiaTheme="minorEastAsia"/>
              <w:smallCaps w:val="0"/>
              <w:noProof/>
              <w:sz w:val="24"/>
              <w:szCs w:val="24"/>
            </w:rPr>
          </w:pPr>
          <w:hyperlink w:anchor="_Toc499972702" w:history="1">
            <w:r w:rsidR="00A317B4" w:rsidRPr="007F5637">
              <w:rPr>
                <w:rStyle w:val="Hyperlink"/>
                <w:noProof/>
              </w:rPr>
              <w:t>Without Access to IHS</w:t>
            </w:r>
            <w:r w:rsidR="00A317B4">
              <w:rPr>
                <w:noProof/>
                <w:webHidden/>
              </w:rPr>
              <w:tab/>
            </w:r>
            <w:r w:rsidR="00A317B4">
              <w:rPr>
                <w:noProof/>
                <w:webHidden/>
              </w:rPr>
              <w:fldChar w:fldCharType="begin"/>
            </w:r>
            <w:r w:rsidR="00A317B4">
              <w:rPr>
                <w:noProof/>
                <w:webHidden/>
              </w:rPr>
              <w:instrText xml:space="preserve"> PAGEREF _Toc499972702 \h </w:instrText>
            </w:r>
            <w:r w:rsidR="00A317B4">
              <w:rPr>
                <w:noProof/>
                <w:webHidden/>
              </w:rPr>
            </w:r>
            <w:r w:rsidR="00A317B4">
              <w:rPr>
                <w:noProof/>
                <w:webHidden/>
              </w:rPr>
              <w:fldChar w:fldCharType="separate"/>
            </w:r>
            <w:r w:rsidR="00A317B4">
              <w:rPr>
                <w:noProof/>
                <w:webHidden/>
              </w:rPr>
              <w:t>6</w:t>
            </w:r>
            <w:r w:rsidR="00A317B4">
              <w:rPr>
                <w:noProof/>
                <w:webHidden/>
              </w:rPr>
              <w:fldChar w:fldCharType="end"/>
            </w:r>
          </w:hyperlink>
        </w:p>
        <w:p w14:paraId="69D40AB1" w14:textId="77777777" w:rsidR="00A317B4" w:rsidRDefault="00245CBC">
          <w:pPr>
            <w:pStyle w:val="TOC1"/>
            <w:tabs>
              <w:tab w:val="right" w:leader="dot" w:pos="9350"/>
            </w:tabs>
            <w:rPr>
              <w:rFonts w:eastAsiaTheme="minorEastAsia"/>
              <w:b w:val="0"/>
              <w:bCs w:val="0"/>
              <w:caps w:val="0"/>
              <w:noProof/>
              <w:sz w:val="24"/>
              <w:szCs w:val="24"/>
            </w:rPr>
          </w:pPr>
          <w:hyperlink w:anchor="_Toc499972703" w:history="1">
            <w:r w:rsidR="00A317B4" w:rsidRPr="007F5637">
              <w:rPr>
                <w:rStyle w:val="Hyperlink"/>
                <w:noProof/>
              </w:rPr>
              <w:t>Uninsured American Indians and Alaska Natives</w:t>
            </w:r>
            <w:r w:rsidR="00A317B4">
              <w:rPr>
                <w:noProof/>
                <w:webHidden/>
              </w:rPr>
              <w:tab/>
            </w:r>
            <w:r w:rsidR="00A317B4">
              <w:rPr>
                <w:noProof/>
                <w:webHidden/>
              </w:rPr>
              <w:fldChar w:fldCharType="begin"/>
            </w:r>
            <w:r w:rsidR="00A317B4">
              <w:rPr>
                <w:noProof/>
                <w:webHidden/>
              </w:rPr>
              <w:instrText xml:space="preserve"> PAGEREF _Toc499972703 \h </w:instrText>
            </w:r>
            <w:r w:rsidR="00A317B4">
              <w:rPr>
                <w:noProof/>
                <w:webHidden/>
              </w:rPr>
            </w:r>
            <w:r w:rsidR="00A317B4">
              <w:rPr>
                <w:noProof/>
                <w:webHidden/>
              </w:rPr>
              <w:fldChar w:fldCharType="separate"/>
            </w:r>
            <w:r w:rsidR="00A317B4">
              <w:rPr>
                <w:noProof/>
                <w:webHidden/>
              </w:rPr>
              <w:t>7</w:t>
            </w:r>
            <w:r w:rsidR="00A317B4">
              <w:rPr>
                <w:noProof/>
                <w:webHidden/>
              </w:rPr>
              <w:fldChar w:fldCharType="end"/>
            </w:r>
          </w:hyperlink>
        </w:p>
        <w:p w14:paraId="06AB1806" w14:textId="77777777" w:rsidR="00A317B4" w:rsidRDefault="00245CBC">
          <w:pPr>
            <w:pStyle w:val="TOC2"/>
            <w:tabs>
              <w:tab w:val="right" w:leader="dot" w:pos="9350"/>
            </w:tabs>
            <w:rPr>
              <w:rFonts w:eastAsiaTheme="minorEastAsia"/>
              <w:smallCaps w:val="0"/>
              <w:noProof/>
              <w:sz w:val="24"/>
              <w:szCs w:val="24"/>
            </w:rPr>
          </w:pPr>
          <w:hyperlink w:anchor="_Toc499972704" w:history="1">
            <w:r w:rsidR="00A317B4" w:rsidRPr="007F5637">
              <w:rPr>
                <w:rStyle w:val="Hyperlink"/>
                <w:noProof/>
              </w:rPr>
              <w:t>Uninsured American Indians and Alaska Natives</w:t>
            </w:r>
            <w:r w:rsidR="00A317B4">
              <w:rPr>
                <w:noProof/>
                <w:webHidden/>
              </w:rPr>
              <w:tab/>
            </w:r>
            <w:r w:rsidR="00A317B4">
              <w:rPr>
                <w:noProof/>
                <w:webHidden/>
              </w:rPr>
              <w:fldChar w:fldCharType="begin"/>
            </w:r>
            <w:r w:rsidR="00A317B4">
              <w:rPr>
                <w:noProof/>
                <w:webHidden/>
              </w:rPr>
              <w:instrText xml:space="preserve"> PAGEREF _Toc499972704 \h </w:instrText>
            </w:r>
            <w:r w:rsidR="00A317B4">
              <w:rPr>
                <w:noProof/>
                <w:webHidden/>
              </w:rPr>
            </w:r>
            <w:r w:rsidR="00A317B4">
              <w:rPr>
                <w:noProof/>
                <w:webHidden/>
              </w:rPr>
              <w:fldChar w:fldCharType="separate"/>
            </w:r>
            <w:r w:rsidR="00A317B4">
              <w:rPr>
                <w:noProof/>
                <w:webHidden/>
              </w:rPr>
              <w:t>7</w:t>
            </w:r>
            <w:r w:rsidR="00A317B4">
              <w:rPr>
                <w:noProof/>
                <w:webHidden/>
              </w:rPr>
              <w:fldChar w:fldCharType="end"/>
            </w:r>
          </w:hyperlink>
        </w:p>
        <w:p w14:paraId="6CC54AFC" w14:textId="77777777" w:rsidR="00A317B4" w:rsidRDefault="00245CBC">
          <w:pPr>
            <w:pStyle w:val="TOC2"/>
            <w:tabs>
              <w:tab w:val="right" w:leader="dot" w:pos="9350"/>
            </w:tabs>
            <w:rPr>
              <w:rFonts w:eastAsiaTheme="minorEastAsia"/>
              <w:smallCaps w:val="0"/>
              <w:noProof/>
              <w:sz w:val="24"/>
              <w:szCs w:val="24"/>
            </w:rPr>
          </w:pPr>
          <w:hyperlink w:anchor="_Toc499972705" w:history="1">
            <w:r w:rsidR="00A317B4" w:rsidRPr="007F5637">
              <w:rPr>
                <w:rStyle w:val="Hyperlink"/>
                <w:noProof/>
              </w:rPr>
              <w:t>Uninsured American Indians and Alaska Natives with Access to IHS</w:t>
            </w:r>
            <w:r w:rsidR="00A317B4">
              <w:rPr>
                <w:noProof/>
                <w:webHidden/>
              </w:rPr>
              <w:tab/>
            </w:r>
            <w:r w:rsidR="00A317B4">
              <w:rPr>
                <w:noProof/>
                <w:webHidden/>
              </w:rPr>
              <w:fldChar w:fldCharType="begin"/>
            </w:r>
            <w:r w:rsidR="00A317B4">
              <w:rPr>
                <w:noProof/>
                <w:webHidden/>
              </w:rPr>
              <w:instrText xml:space="preserve"> PAGEREF _Toc499972705 \h </w:instrText>
            </w:r>
            <w:r w:rsidR="00A317B4">
              <w:rPr>
                <w:noProof/>
                <w:webHidden/>
              </w:rPr>
            </w:r>
            <w:r w:rsidR="00A317B4">
              <w:rPr>
                <w:noProof/>
                <w:webHidden/>
              </w:rPr>
              <w:fldChar w:fldCharType="separate"/>
            </w:r>
            <w:r w:rsidR="00A317B4">
              <w:rPr>
                <w:noProof/>
                <w:webHidden/>
              </w:rPr>
              <w:t>8</w:t>
            </w:r>
            <w:r w:rsidR="00A317B4">
              <w:rPr>
                <w:noProof/>
                <w:webHidden/>
              </w:rPr>
              <w:fldChar w:fldCharType="end"/>
            </w:r>
          </w:hyperlink>
        </w:p>
        <w:p w14:paraId="67DA9736" w14:textId="77777777" w:rsidR="00A317B4" w:rsidRDefault="00245CBC">
          <w:pPr>
            <w:pStyle w:val="TOC2"/>
            <w:tabs>
              <w:tab w:val="right" w:leader="dot" w:pos="9350"/>
            </w:tabs>
            <w:rPr>
              <w:rFonts w:eastAsiaTheme="minorEastAsia"/>
              <w:smallCaps w:val="0"/>
              <w:noProof/>
              <w:sz w:val="24"/>
              <w:szCs w:val="24"/>
            </w:rPr>
          </w:pPr>
          <w:hyperlink w:anchor="_Toc499972706" w:history="1">
            <w:r w:rsidR="00A317B4" w:rsidRPr="007F5637">
              <w:rPr>
                <w:rStyle w:val="Hyperlink"/>
                <w:noProof/>
              </w:rPr>
              <w:t>Uninsured American Indians and Alaska Natives without Access to IHS</w:t>
            </w:r>
            <w:r w:rsidR="00A317B4">
              <w:rPr>
                <w:noProof/>
                <w:webHidden/>
              </w:rPr>
              <w:tab/>
            </w:r>
            <w:r w:rsidR="00A317B4">
              <w:rPr>
                <w:noProof/>
                <w:webHidden/>
              </w:rPr>
              <w:fldChar w:fldCharType="begin"/>
            </w:r>
            <w:r w:rsidR="00A317B4">
              <w:rPr>
                <w:noProof/>
                <w:webHidden/>
              </w:rPr>
              <w:instrText xml:space="preserve"> PAGEREF _Toc499972706 \h </w:instrText>
            </w:r>
            <w:r w:rsidR="00A317B4">
              <w:rPr>
                <w:noProof/>
                <w:webHidden/>
              </w:rPr>
            </w:r>
            <w:r w:rsidR="00A317B4">
              <w:rPr>
                <w:noProof/>
                <w:webHidden/>
              </w:rPr>
              <w:fldChar w:fldCharType="separate"/>
            </w:r>
            <w:r w:rsidR="00A317B4">
              <w:rPr>
                <w:noProof/>
                <w:webHidden/>
              </w:rPr>
              <w:t>9</w:t>
            </w:r>
            <w:r w:rsidR="00A317B4">
              <w:rPr>
                <w:noProof/>
                <w:webHidden/>
              </w:rPr>
              <w:fldChar w:fldCharType="end"/>
            </w:r>
          </w:hyperlink>
        </w:p>
        <w:p w14:paraId="47E7E196" w14:textId="77777777" w:rsidR="00A317B4" w:rsidRDefault="00245CBC">
          <w:pPr>
            <w:pStyle w:val="TOC1"/>
            <w:tabs>
              <w:tab w:val="right" w:leader="dot" w:pos="9350"/>
            </w:tabs>
            <w:rPr>
              <w:rFonts w:eastAsiaTheme="minorEastAsia"/>
              <w:b w:val="0"/>
              <w:bCs w:val="0"/>
              <w:caps w:val="0"/>
              <w:noProof/>
              <w:sz w:val="24"/>
              <w:szCs w:val="24"/>
            </w:rPr>
          </w:pPr>
          <w:hyperlink w:anchor="_Toc499972707" w:history="1">
            <w:r w:rsidR="00A317B4" w:rsidRPr="007F5637">
              <w:rPr>
                <w:rStyle w:val="Hyperlink"/>
                <w:noProof/>
              </w:rPr>
              <w:t>Conclusion</w:t>
            </w:r>
            <w:r w:rsidR="00A317B4">
              <w:rPr>
                <w:noProof/>
                <w:webHidden/>
              </w:rPr>
              <w:tab/>
            </w:r>
            <w:r w:rsidR="00A317B4">
              <w:rPr>
                <w:noProof/>
                <w:webHidden/>
              </w:rPr>
              <w:fldChar w:fldCharType="begin"/>
            </w:r>
            <w:r w:rsidR="00A317B4">
              <w:rPr>
                <w:noProof/>
                <w:webHidden/>
              </w:rPr>
              <w:instrText xml:space="preserve"> PAGEREF _Toc499972707 \h </w:instrText>
            </w:r>
            <w:r w:rsidR="00A317B4">
              <w:rPr>
                <w:noProof/>
                <w:webHidden/>
              </w:rPr>
            </w:r>
            <w:r w:rsidR="00A317B4">
              <w:rPr>
                <w:noProof/>
                <w:webHidden/>
              </w:rPr>
              <w:fldChar w:fldCharType="separate"/>
            </w:r>
            <w:r w:rsidR="00A317B4">
              <w:rPr>
                <w:noProof/>
                <w:webHidden/>
              </w:rPr>
              <w:t>10</w:t>
            </w:r>
            <w:r w:rsidR="00A317B4">
              <w:rPr>
                <w:noProof/>
                <w:webHidden/>
              </w:rPr>
              <w:fldChar w:fldCharType="end"/>
            </w:r>
          </w:hyperlink>
        </w:p>
        <w:p w14:paraId="25C611B5" w14:textId="77777777" w:rsidR="00A317B4" w:rsidRDefault="00245CBC">
          <w:pPr>
            <w:pStyle w:val="TOC3"/>
            <w:tabs>
              <w:tab w:val="right" w:leader="dot" w:pos="9350"/>
            </w:tabs>
            <w:rPr>
              <w:rFonts w:eastAsiaTheme="minorEastAsia"/>
              <w:i w:val="0"/>
              <w:iCs w:val="0"/>
              <w:noProof/>
              <w:sz w:val="24"/>
              <w:szCs w:val="24"/>
            </w:rPr>
          </w:pPr>
          <w:hyperlink w:anchor="_Toc499972708" w:history="1">
            <w:r w:rsidR="00A317B4" w:rsidRPr="007F5637">
              <w:rPr>
                <w:rStyle w:val="Hyperlink"/>
                <w:noProof/>
              </w:rPr>
              <w:t>Nebraska:  Change in Access to IHS from 2012 to 2016</w:t>
            </w:r>
            <w:r w:rsidR="00A317B4">
              <w:rPr>
                <w:noProof/>
                <w:webHidden/>
              </w:rPr>
              <w:tab/>
            </w:r>
            <w:r w:rsidR="00A317B4">
              <w:rPr>
                <w:noProof/>
                <w:webHidden/>
              </w:rPr>
              <w:fldChar w:fldCharType="begin"/>
            </w:r>
            <w:r w:rsidR="00A317B4">
              <w:rPr>
                <w:noProof/>
                <w:webHidden/>
              </w:rPr>
              <w:instrText xml:space="preserve"> PAGEREF _Toc499972708 \h </w:instrText>
            </w:r>
            <w:r w:rsidR="00A317B4">
              <w:rPr>
                <w:noProof/>
                <w:webHidden/>
              </w:rPr>
            </w:r>
            <w:r w:rsidR="00A317B4">
              <w:rPr>
                <w:noProof/>
                <w:webHidden/>
              </w:rPr>
              <w:fldChar w:fldCharType="separate"/>
            </w:r>
            <w:r w:rsidR="00A317B4">
              <w:rPr>
                <w:noProof/>
                <w:webHidden/>
              </w:rPr>
              <w:t>11</w:t>
            </w:r>
            <w:r w:rsidR="00A317B4">
              <w:rPr>
                <w:noProof/>
                <w:webHidden/>
              </w:rPr>
              <w:fldChar w:fldCharType="end"/>
            </w:r>
          </w:hyperlink>
        </w:p>
        <w:p w14:paraId="3AA21AE8" w14:textId="77777777" w:rsidR="00A317B4" w:rsidRDefault="00245CBC">
          <w:pPr>
            <w:pStyle w:val="TOC3"/>
            <w:tabs>
              <w:tab w:val="right" w:leader="dot" w:pos="9350"/>
            </w:tabs>
            <w:rPr>
              <w:rFonts w:eastAsiaTheme="minorEastAsia"/>
              <w:i w:val="0"/>
              <w:iCs w:val="0"/>
              <w:noProof/>
              <w:sz w:val="24"/>
              <w:szCs w:val="24"/>
            </w:rPr>
          </w:pPr>
          <w:hyperlink w:anchor="_Toc499972709" w:history="1">
            <w:r w:rsidR="00A317B4" w:rsidRPr="007F5637">
              <w:rPr>
                <w:rStyle w:val="Hyperlink"/>
                <w:noProof/>
              </w:rPr>
              <w:t>Change in the Uninsured Rate for American Indians and Alaska Natives 2012 to 2016 in 20 States</w:t>
            </w:r>
            <w:r w:rsidR="00A317B4">
              <w:rPr>
                <w:noProof/>
                <w:webHidden/>
              </w:rPr>
              <w:tab/>
            </w:r>
            <w:r w:rsidR="00A317B4">
              <w:rPr>
                <w:noProof/>
                <w:webHidden/>
              </w:rPr>
              <w:fldChar w:fldCharType="begin"/>
            </w:r>
            <w:r w:rsidR="00A317B4">
              <w:rPr>
                <w:noProof/>
                <w:webHidden/>
              </w:rPr>
              <w:instrText xml:space="preserve"> PAGEREF _Toc499972709 \h </w:instrText>
            </w:r>
            <w:r w:rsidR="00A317B4">
              <w:rPr>
                <w:noProof/>
                <w:webHidden/>
              </w:rPr>
            </w:r>
            <w:r w:rsidR="00A317B4">
              <w:rPr>
                <w:noProof/>
                <w:webHidden/>
              </w:rPr>
              <w:fldChar w:fldCharType="separate"/>
            </w:r>
            <w:r w:rsidR="00A317B4">
              <w:rPr>
                <w:noProof/>
                <w:webHidden/>
              </w:rPr>
              <w:t>12</w:t>
            </w:r>
            <w:r w:rsidR="00A317B4">
              <w:rPr>
                <w:noProof/>
                <w:webHidden/>
              </w:rPr>
              <w:fldChar w:fldCharType="end"/>
            </w:r>
          </w:hyperlink>
        </w:p>
        <w:p w14:paraId="0557121C" w14:textId="2AEB40C2" w:rsidR="00807966" w:rsidRDefault="00807966">
          <w:r>
            <w:rPr>
              <w:b/>
              <w:bCs/>
              <w:noProof/>
            </w:rPr>
            <w:fldChar w:fldCharType="end"/>
          </w:r>
        </w:p>
      </w:sdtContent>
    </w:sdt>
    <w:p w14:paraId="3A7C8142" w14:textId="77777777" w:rsidR="00C57F3D" w:rsidRDefault="00C57F3D" w:rsidP="00C57F3D">
      <w:pPr>
        <w:jc w:val="center"/>
        <w:rPr>
          <w:rFonts w:asciiTheme="majorHAnsi" w:eastAsiaTheme="majorEastAsia" w:hAnsiTheme="majorHAnsi" w:cstheme="majorBidi"/>
          <w:color w:val="2E74B5" w:themeColor="accent1" w:themeShade="BF"/>
          <w:sz w:val="32"/>
          <w:szCs w:val="32"/>
        </w:rPr>
      </w:pPr>
    </w:p>
    <w:p w14:paraId="79138A82" w14:textId="7DB5975B" w:rsidR="00C57F3D" w:rsidRDefault="00C57F3D" w:rsidP="00C57F3D">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68CB91F9" w14:textId="77777777" w:rsidR="00C57F3D" w:rsidRDefault="00C57F3D">
      <w:pPr>
        <w:rPr>
          <w:rFonts w:asciiTheme="majorHAnsi" w:eastAsiaTheme="majorEastAsia" w:hAnsiTheme="majorHAnsi" w:cstheme="majorBidi"/>
          <w:color w:val="2E74B5" w:themeColor="accent1" w:themeShade="BF"/>
          <w:sz w:val="32"/>
          <w:szCs w:val="32"/>
        </w:rPr>
      </w:pPr>
      <w:bookmarkStart w:id="1" w:name="_Toc499972694"/>
      <w:r>
        <w:br w:type="page"/>
      </w:r>
    </w:p>
    <w:p w14:paraId="696A7523" w14:textId="55779CEA" w:rsidR="00D5249C" w:rsidRPr="00D5249C" w:rsidRDefault="00F0727E" w:rsidP="00AE405B">
      <w:pPr>
        <w:pStyle w:val="Heading1"/>
      </w:pPr>
      <w:bookmarkStart w:id="2" w:name="_GoBack"/>
      <w:bookmarkEnd w:id="2"/>
      <w:r>
        <w:lastRenderedPageBreak/>
        <w:t>Abstract</w:t>
      </w:r>
      <w:bookmarkEnd w:id="0"/>
      <w:bookmarkEnd w:id="1"/>
    </w:p>
    <w:p w14:paraId="08F99010" w14:textId="77777777" w:rsidR="00F0727E" w:rsidRDefault="00F0727E"/>
    <w:p w14:paraId="6B5AAD39" w14:textId="5BEB21D9" w:rsidR="00F0727E" w:rsidRDefault="005536A0">
      <w:r>
        <w:t xml:space="preserve">This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D13E02">
        <w:t>Nebraska</w:t>
      </w:r>
      <w:r w:rsidR="00170DD2">
        <w:t xml:space="preserve"> </w:t>
      </w:r>
      <w:r w:rsidR="00F0727E">
        <w:t xml:space="preserve">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w:t>
      </w:r>
      <w:r w:rsidR="0054342A">
        <w:t xml:space="preserve"> modest</w:t>
      </w:r>
      <w:r w:rsidR="00D9026E">
        <w:t xml:space="preserve"> success in increasing the number insured</w:t>
      </w:r>
      <w:r w:rsidR="005114BD">
        <w:t xml:space="preserve"> with an 18% increase from 2012 to 2016</w:t>
      </w:r>
      <w:r w:rsidR="00603A33">
        <w:t>.  The state did not expand Medicaid is this is the main reason the state stands out as having one of the highest 2016 rates of uninsured American Indians and Alaska Natives in the nation at 23%.</w:t>
      </w:r>
    </w:p>
    <w:p w14:paraId="5DDD0BE8" w14:textId="77777777" w:rsidR="00981E11" w:rsidRDefault="00981E11"/>
    <w:p w14:paraId="52CEA6FB" w14:textId="690946C8" w:rsidR="00F0727E" w:rsidRDefault="00F0727E" w:rsidP="00514F6B">
      <w:pPr>
        <w:pStyle w:val="Heading1"/>
      </w:pPr>
      <w:bookmarkStart w:id="3" w:name="_Toc477079038"/>
      <w:bookmarkStart w:id="4" w:name="_Toc499972695"/>
      <w:r>
        <w:t>Methodology</w:t>
      </w:r>
      <w:bookmarkEnd w:id="3"/>
      <w:bookmarkEnd w:id="4"/>
    </w:p>
    <w:p w14:paraId="5CE8C638" w14:textId="77777777" w:rsidR="00F0727E" w:rsidRDefault="00F0727E"/>
    <w:p w14:paraId="57C19AB0" w14:textId="7637C15D"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7A42D0">
        <w:t>2016</w:t>
      </w:r>
      <w:r>
        <w:t>.  The analysis is built on the comparison between the two years to the</w:t>
      </w:r>
      <w:r w:rsidR="00514F6B">
        <w:t xml:space="preserve"> two variables of sex and access to IHS.</w:t>
      </w:r>
    </w:p>
    <w:p w14:paraId="078B44C6" w14:textId="77777777" w:rsidR="00673C62" w:rsidRPr="00673C62" w:rsidRDefault="00673C62" w:rsidP="00673C62"/>
    <w:p w14:paraId="3B4EA864" w14:textId="77777777" w:rsidR="00673C62" w:rsidRDefault="00673C62" w:rsidP="00673C62">
      <w:pPr>
        <w:pStyle w:val="Heading1"/>
      </w:pPr>
      <w:bookmarkStart w:id="5" w:name="_Toc497907719"/>
      <w:bookmarkStart w:id="6" w:name="_Toc499972696"/>
      <w:r w:rsidRPr="00C05904">
        <w:t>Findings</w:t>
      </w:r>
      <w:bookmarkEnd w:id="5"/>
      <w:bookmarkEnd w:id="6"/>
    </w:p>
    <w:p w14:paraId="539ECA63" w14:textId="05300436" w:rsidR="00673C62" w:rsidRPr="006B694F" w:rsidRDefault="00673C62" w:rsidP="00673C62">
      <w:pPr>
        <w:pStyle w:val="Heading3"/>
      </w:pPr>
      <w:bookmarkStart w:id="7" w:name="_Toc497907720"/>
      <w:bookmarkStart w:id="8" w:name="_Toc499972697"/>
      <w:r>
        <w:t>Summary Tables</w:t>
      </w:r>
      <w:bookmarkEnd w:id="7"/>
      <w:r w:rsidR="00842FED">
        <w:t xml:space="preserve"> </w:t>
      </w:r>
      <w:r w:rsidR="00D13E02">
        <w:t>Nebraska</w:t>
      </w:r>
      <w:bookmarkEnd w:id="8"/>
    </w:p>
    <w:tbl>
      <w:tblPr>
        <w:tblStyle w:val="GridTable4-Accent1"/>
        <w:tblW w:w="4180" w:type="dxa"/>
        <w:jc w:val="center"/>
        <w:tblLook w:val="04A0" w:firstRow="1" w:lastRow="0" w:firstColumn="1" w:lastColumn="0" w:noHBand="0" w:noVBand="1"/>
      </w:tblPr>
      <w:tblGrid>
        <w:gridCol w:w="2090"/>
        <w:gridCol w:w="2090"/>
      </w:tblGrid>
      <w:tr w:rsidR="00673C62" w:rsidRPr="0098404E" w14:paraId="280E8881" w14:textId="77777777" w:rsidTr="005114B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0DC70B70" w14:textId="77777777" w:rsidR="00673C62" w:rsidRPr="0098404E" w:rsidRDefault="00673C62" w:rsidP="00603A33">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673C62" w:rsidRPr="0098404E" w14:paraId="355C3784" w14:textId="77777777" w:rsidTr="005114B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509774E9" w14:textId="77777777" w:rsidR="00673C62" w:rsidRPr="0098404E" w:rsidRDefault="00673C62" w:rsidP="00603A3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5D6CE363" w14:textId="77777777" w:rsidR="00673C62" w:rsidRPr="0098404E" w:rsidRDefault="00673C62" w:rsidP="00603A3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73C62" w:rsidRPr="0098404E" w14:paraId="628ECAD7" w14:textId="77777777" w:rsidTr="005114BD">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2DCA81AB" w14:textId="6378BAC9" w:rsidR="00673C62" w:rsidRPr="0098404E" w:rsidRDefault="00D13E02" w:rsidP="00603A33">
            <w:pPr>
              <w:jc w:val="right"/>
              <w:rPr>
                <w:rFonts w:ascii="Calibri" w:eastAsia="Times New Roman" w:hAnsi="Calibri" w:cs="Times New Roman"/>
                <w:color w:val="000000"/>
              </w:rPr>
            </w:pPr>
            <w:r>
              <w:rPr>
                <w:rFonts w:ascii="Calibri" w:eastAsia="Times New Roman" w:hAnsi="Calibri" w:cs="Times New Roman"/>
                <w:color w:val="000000"/>
              </w:rPr>
              <w:t>25,606</w:t>
            </w:r>
            <w:r w:rsidR="00673C62" w:rsidRPr="00673C62">
              <w:rPr>
                <w:rFonts w:ascii="Calibri" w:eastAsia="Times New Roman" w:hAnsi="Calibri" w:cs="Times New Roman"/>
                <w:color w:val="000000"/>
              </w:rPr>
              <w:t xml:space="preserve"> </w:t>
            </w:r>
          </w:p>
        </w:tc>
        <w:tc>
          <w:tcPr>
            <w:tcW w:w="2090" w:type="dxa"/>
            <w:noWrap/>
            <w:vAlign w:val="bottom"/>
            <w:hideMark/>
          </w:tcPr>
          <w:p w14:paraId="4CDD583C" w14:textId="5E9E6A19" w:rsidR="00673C62" w:rsidRPr="0098404E" w:rsidRDefault="00D13E02" w:rsidP="00603A3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28,531</w:t>
            </w:r>
            <w:r w:rsidR="00673C62" w:rsidRPr="00673C62">
              <w:rPr>
                <w:rFonts w:ascii="Calibri" w:eastAsia="Times New Roman" w:hAnsi="Calibri" w:cs="Times New Roman"/>
                <w:color w:val="000000"/>
              </w:rPr>
              <w:t xml:space="preserve"> </w:t>
            </w:r>
          </w:p>
        </w:tc>
      </w:tr>
    </w:tbl>
    <w:p w14:paraId="1B087A2B" w14:textId="77777777" w:rsidR="00673C62" w:rsidRPr="00C248D0" w:rsidRDefault="00673C62" w:rsidP="00673C62"/>
    <w:tbl>
      <w:tblPr>
        <w:tblStyle w:val="GridTable4-Accent1"/>
        <w:tblW w:w="4225" w:type="dxa"/>
        <w:jc w:val="center"/>
        <w:tblLook w:val="04A0" w:firstRow="1" w:lastRow="0" w:firstColumn="1" w:lastColumn="0" w:noHBand="0" w:noVBand="1"/>
      </w:tblPr>
      <w:tblGrid>
        <w:gridCol w:w="2170"/>
        <w:gridCol w:w="2055"/>
      </w:tblGrid>
      <w:tr w:rsidR="00673C62" w:rsidRPr="00D92700" w14:paraId="497394CE" w14:textId="77777777" w:rsidTr="005114B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2F4371DA" w14:textId="705BABFE" w:rsidR="00673C62" w:rsidRPr="00D92700" w:rsidRDefault="00673C62" w:rsidP="00603A33">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6D4080"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673C62" w:rsidRPr="00D92700" w14:paraId="52F8B56D" w14:textId="77777777" w:rsidTr="005114B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72209027" w14:textId="77777777" w:rsidR="00673C62" w:rsidRPr="00D92700" w:rsidRDefault="00673C62" w:rsidP="00603A33">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664728E5" w14:textId="77777777" w:rsidR="00673C62" w:rsidRPr="00D92700" w:rsidRDefault="00673C62" w:rsidP="00603A3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673C62" w:rsidRPr="00D92700" w14:paraId="1A09013F" w14:textId="77777777" w:rsidTr="005114BD">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2A550771" w14:textId="3C5EF66A" w:rsidR="00673C62" w:rsidRPr="00D92700" w:rsidRDefault="00673C62" w:rsidP="00D13E02">
            <w:pPr>
              <w:jc w:val="right"/>
              <w:rPr>
                <w:rFonts w:ascii="Calibri" w:eastAsia="Times New Roman" w:hAnsi="Calibri" w:cs="Times New Roman"/>
                <w:color w:val="000000"/>
              </w:rPr>
            </w:pPr>
            <w:r w:rsidRPr="00673C62">
              <w:rPr>
                <w:rFonts w:ascii="Calibri" w:eastAsia="Times New Roman" w:hAnsi="Calibri" w:cs="Times New Roman"/>
                <w:color w:val="000000"/>
              </w:rPr>
              <w:t xml:space="preserve"> </w:t>
            </w:r>
            <w:r w:rsidR="00D13E02">
              <w:rPr>
                <w:rFonts w:ascii="Calibri" w:eastAsia="Times New Roman" w:hAnsi="Calibri" w:cs="Times New Roman"/>
                <w:color w:val="000000"/>
              </w:rPr>
              <w:t>6,906</w:t>
            </w:r>
            <w:r w:rsidRPr="00673C62">
              <w:rPr>
                <w:rFonts w:ascii="Calibri" w:eastAsia="Times New Roman" w:hAnsi="Calibri" w:cs="Times New Roman"/>
                <w:color w:val="000000"/>
              </w:rPr>
              <w:t xml:space="preserve"> </w:t>
            </w:r>
          </w:p>
        </w:tc>
        <w:tc>
          <w:tcPr>
            <w:tcW w:w="2055" w:type="dxa"/>
            <w:noWrap/>
            <w:vAlign w:val="bottom"/>
            <w:hideMark/>
          </w:tcPr>
          <w:p w14:paraId="1B0B42A9" w14:textId="43D0A351" w:rsidR="00673C62" w:rsidRPr="00D92700" w:rsidRDefault="00D13E02" w:rsidP="00603A3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6,446</w:t>
            </w:r>
            <w:r w:rsidR="00673C62" w:rsidRPr="00673C62">
              <w:rPr>
                <w:rFonts w:ascii="Calibri" w:eastAsia="Times New Roman" w:hAnsi="Calibri" w:cs="Times New Roman"/>
                <w:color w:val="000000"/>
              </w:rPr>
              <w:t xml:space="preserve"> </w:t>
            </w:r>
          </w:p>
        </w:tc>
      </w:tr>
    </w:tbl>
    <w:p w14:paraId="66819C09" w14:textId="77777777" w:rsidR="00673C62" w:rsidRDefault="00673C62" w:rsidP="00673C62"/>
    <w:tbl>
      <w:tblPr>
        <w:tblStyle w:val="GridTable4-Accent1"/>
        <w:tblW w:w="4180" w:type="dxa"/>
        <w:jc w:val="center"/>
        <w:tblLook w:val="04A0" w:firstRow="1" w:lastRow="0" w:firstColumn="1" w:lastColumn="0" w:noHBand="0" w:noVBand="1"/>
      </w:tblPr>
      <w:tblGrid>
        <w:gridCol w:w="2090"/>
        <w:gridCol w:w="2090"/>
      </w:tblGrid>
      <w:tr w:rsidR="00673C62" w:rsidRPr="0098404E" w14:paraId="1D5308F9" w14:textId="77777777" w:rsidTr="005114B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54BF06B" w14:textId="77777777" w:rsidR="00673C62" w:rsidRPr="0098404E" w:rsidRDefault="00673C62" w:rsidP="00603A33">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673C62" w:rsidRPr="0098404E" w14:paraId="16AC0ECC" w14:textId="77777777" w:rsidTr="005114B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58BF29B" w14:textId="77777777" w:rsidR="00673C62" w:rsidRPr="0098404E" w:rsidRDefault="00673C62" w:rsidP="00603A3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4E6D5FD" w14:textId="77777777" w:rsidR="00673C62" w:rsidRPr="0098404E" w:rsidRDefault="00673C62" w:rsidP="00603A3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673C62" w:rsidRPr="0098404E" w14:paraId="482827F0" w14:textId="77777777" w:rsidTr="005114BD">
        <w:trPr>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61C07150" w14:textId="0B47B8BE" w:rsidR="00673C62" w:rsidRPr="0098404E" w:rsidRDefault="00D13E02" w:rsidP="00603A33">
            <w:pPr>
              <w:jc w:val="right"/>
              <w:rPr>
                <w:rFonts w:ascii="Calibri" w:eastAsia="Times New Roman" w:hAnsi="Calibri" w:cs="Times New Roman"/>
                <w:color w:val="000000"/>
              </w:rPr>
            </w:pPr>
            <w:r>
              <w:rPr>
                <w:rFonts w:ascii="Calibri" w:eastAsia="Times New Roman" w:hAnsi="Calibri" w:cs="Times New Roman"/>
                <w:color w:val="000000"/>
              </w:rPr>
              <w:t>27</w:t>
            </w:r>
            <w:r w:rsidR="00673C62" w:rsidRPr="00673C62">
              <w:rPr>
                <w:rFonts w:ascii="Calibri" w:eastAsia="Times New Roman" w:hAnsi="Calibri" w:cs="Times New Roman"/>
                <w:color w:val="000000"/>
              </w:rPr>
              <w:t>%</w:t>
            </w:r>
          </w:p>
        </w:tc>
        <w:tc>
          <w:tcPr>
            <w:tcW w:w="2090" w:type="dxa"/>
            <w:noWrap/>
            <w:vAlign w:val="bottom"/>
            <w:hideMark/>
          </w:tcPr>
          <w:p w14:paraId="2EC7F5A9" w14:textId="2D28E423" w:rsidR="00673C62" w:rsidRPr="0098404E" w:rsidRDefault="00D13E02" w:rsidP="00603A3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23</w:t>
            </w:r>
            <w:r w:rsidR="00673C62" w:rsidRPr="00673C62">
              <w:rPr>
                <w:rFonts w:ascii="Calibri" w:eastAsia="Times New Roman" w:hAnsi="Calibri" w:cs="Times New Roman"/>
                <w:color w:val="000000"/>
              </w:rPr>
              <w:t>%</w:t>
            </w:r>
          </w:p>
        </w:tc>
      </w:tr>
    </w:tbl>
    <w:p w14:paraId="7130E449" w14:textId="797EB1BD"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9972698"/>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9972699"/>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6B0EC9AA" w:rsidR="001C6B17" w:rsidRDefault="00F0727E">
      <w:r>
        <w:t>The table</w:t>
      </w:r>
      <w:r w:rsidR="00FE2E79">
        <w:t xml:space="preserve"> that follow</w:t>
      </w:r>
      <w:r w:rsidR="003E18B4">
        <w:t xml:space="preserve">s depicts </w:t>
      </w:r>
      <w:r w:rsidR="00B8520B">
        <w:t>no</w:t>
      </w:r>
      <w:r w:rsidR="003E18B4">
        <w:t xml:space="preserve"> </w:t>
      </w:r>
      <w:r w:rsidR="00514F6B">
        <w:t xml:space="preserve">health insurance </w:t>
      </w:r>
      <w:r w:rsidR="003E18B4">
        <w:t xml:space="preserve">enrollment </w:t>
      </w:r>
      <w:r w:rsidR="001C6B17">
        <w:t xml:space="preserve">increases </w:t>
      </w:r>
      <w:r w:rsidR="00330228">
        <w:t xml:space="preserve">in </w:t>
      </w:r>
      <w:r w:rsidR="00D13E02">
        <w:t>Nebraska</w:t>
      </w:r>
      <w:r w:rsidR="001C6B17">
        <w:t xml:space="preserve">.  The number of American Indians and Alaska Natives with health insurance </w:t>
      </w:r>
      <w:r w:rsidR="00B8520B">
        <w:t>was</w:t>
      </w:r>
      <w:r w:rsidR="001C6B17">
        <w:t xml:space="preserve"> </w:t>
      </w:r>
      <w:r w:rsidR="00603A33">
        <w:t>18,700 in</w:t>
      </w:r>
      <w:r w:rsidR="00B8520B">
        <w:t xml:space="preserve"> </w:t>
      </w:r>
      <w:r w:rsidR="001C6B17">
        <w:t xml:space="preserve">2012 </w:t>
      </w:r>
      <w:r w:rsidR="00B8520B">
        <w:t xml:space="preserve">and </w:t>
      </w:r>
      <w:r w:rsidR="00603A33">
        <w:t>increased by 18% to 22,0</w:t>
      </w:r>
      <w:r w:rsidR="00AE405B">
        <w:t>00</w:t>
      </w:r>
      <w:r w:rsidR="001C6B17">
        <w:t xml:space="preserve"> in </w:t>
      </w:r>
      <w:r w:rsidR="007A42D0">
        <w:t>2016</w:t>
      </w:r>
      <w:r w:rsidR="00603A33">
        <w:t>. Males and females increased coverage at nearly the same 18% rate and females are still more likely to have coverage (53%) than males.</w:t>
      </w:r>
    </w:p>
    <w:p w14:paraId="1F2B03AD" w14:textId="77777777" w:rsidR="00CF1C57" w:rsidRDefault="00CF1C57"/>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920F6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FED73B3"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7A42D0">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D13E02" w:rsidRPr="001C6B17" w14:paraId="67CF6982" w14:textId="77777777" w:rsidTr="00A46F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D13E02" w:rsidRPr="001C6B17" w:rsidRDefault="00D13E02" w:rsidP="001C6B17">
            <w:pPr>
              <w:rPr>
                <w:rFonts w:ascii="Calibri" w:eastAsia="Times New Roman" w:hAnsi="Calibri" w:cs="Times New Roman"/>
                <w:color w:val="000000"/>
              </w:rPr>
            </w:pPr>
          </w:p>
        </w:tc>
        <w:tc>
          <w:tcPr>
            <w:tcW w:w="1345" w:type="dxa"/>
            <w:noWrap/>
            <w:vAlign w:val="bottom"/>
            <w:hideMark/>
          </w:tcPr>
          <w:p w14:paraId="281DE0F0" w14:textId="5056588A"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6AD14944"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38A63D0D" w:rsidR="00D13E02" w:rsidRPr="001C6B17" w:rsidRDefault="00D13E02"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58EF3747" w:rsidR="00D13E02" w:rsidRPr="001C6B17" w:rsidRDefault="00D13E02"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D13E02" w:rsidRPr="001C6B17" w14:paraId="7E456BF4"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D13E02" w:rsidRPr="001C6B17" w:rsidRDefault="00D13E02"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6AAB0DDD"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8,765 </w:t>
            </w:r>
          </w:p>
        </w:tc>
        <w:tc>
          <w:tcPr>
            <w:tcW w:w="1345" w:type="dxa"/>
            <w:noWrap/>
            <w:vAlign w:val="bottom"/>
            <w:hideMark/>
          </w:tcPr>
          <w:p w14:paraId="2227EA25" w14:textId="0AA5DCDA"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10,392 </w:t>
            </w:r>
          </w:p>
        </w:tc>
        <w:tc>
          <w:tcPr>
            <w:tcW w:w="1865" w:type="dxa"/>
            <w:noWrap/>
            <w:vAlign w:val="bottom"/>
            <w:hideMark/>
          </w:tcPr>
          <w:p w14:paraId="704E55D2" w14:textId="292D4651"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1,627 </w:t>
            </w:r>
          </w:p>
        </w:tc>
        <w:tc>
          <w:tcPr>
            <w:tcW w:w="1878" w:type="dxa"/>
            <w:noWrap/>
            <w:vAlign w:val="bottom"/>
            <w:hideMark/>
          </w:tcPr>
          <w:p w14:paraId="083F44F7" w14:textId="1EB19DE7"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19%</w:t>
            </w:r>
          </w:p>
        </w:tc>
      </w:tr>
      <w:tr w:rsidR="00D13E02" w:rsidRPr="001C6B17" w14:paraId="250E28F9"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D13E02" w:rsidRPr="001C6B17" w:rsidRDefault="00D13E02"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6030D508"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9,935 </w:t>
            </w:r>
          </w:p>
        </w:tc>
        <w:tc>
          <w:tcPr>
            <w:tcW w:w="1345" w:type="dxa"/>
            <w:noWrap/>
            <w:vAlign w:val="bottom"/>
            <w:hideMark/>
          </w:tcPr>
          <w:p w14:paraId="02F3DDAB" w14:textId="070DE2BF"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11,693 </w:t>
            </w:r>
          </w:p>
        </w:tc>
        <w:tc>
          <w:tcPr>
            <w:tcW w:w="1865" w:type="dxa"/>
            <w:noWrap/>
            <w:vAlign w:val="bottom"/>
            <w:hideMark/>
          </w:tcPr>
          <w:p w14:paraId="608B91A8" w14:textId="0505D5FA"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1,758 </w:t>
            </w:r>
          </w:p>
        </w:tc>
        <w:tc>
          <w:tcPr>
            <w:tcW w:w="1878" w:type="dxa"/>
            <w:noWrap/>
            <w:vAlign w:val="bottom"/>
            <w:hideMark/>
          </w:tcPr>
          <w:p w14:paraId="655FBE23" w14:textId="17D04664"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D13E02" w:rsidRPr="001C6B17" w14:paraId="1F11B996"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D13E02" w:rsidRPr="001C6B17" w:rsidRDefault="00D13E02"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409177B3"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18,700 </w:t>
            </w:r>
          </w:p>
        </w:tc>
        <w:tc>
          <w:tcPr>
            <w:tcW w:w="1345" w:type="dxa"/>
            <w:noWrap/>
            <w:vAlign w:val="bottom"/>
            <w:hideMark/>
          </w:tcPr>
          <w:p w14:paraId="38CC508F" w14:textId="393A2377"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22,085 </w:t>
            </w:r>
          </w:p>
        </w:tc>
        <w:tc>
          <w:tcPr>
            <w:tcW w:w="1865" w:type="dxa"/>
            <w:noWrap/>
            <w:vAlign w:val="bottom"/>
            <w:hideMark/>
          </w:tcPr>
          <w:p w14:paraId="113B52EC" w14:textId="76EB7D67"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3,385 </w:t>
            </w:r>
          </w:p>
        </w:tc>
        <w:tc>
          <w:tcPr>
            <w:tcW w:w="1878" w:type="dxa"/>
            <w:noWrap/>
            <w:vAlign w:val="bottom"/>
            <w:hideMark/>
          </w:tcPr>
          <w:p w14:paraId="2BE8DA76" w14:textId="295DA64E"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D13E02" w:rsidRPr="001C6B17" w14:paraId="2213119B"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D13E02" w:rsidRPr="001C6B17" w:rsidRDefault="00D13E02"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0C89CAD0"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345" w:type="dxa"/>
            <w:noWrap/>
            <w:vAlign w:val="bottom"/>
            <w:hideMark/>
          </w:tcPr>
          <w:p w14:paraId="79199617" w14:textId="44C055EF"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865" w:type="dxa"/>
            <w:noWrap/>
            <w:vAlign w:val="bottom"/>
            <w:hideMark/>
          </w:tcPr>
          <w:p w14:paraId="659FF0EE" w14:textId="1BB3D4D6" w:rsidR="00D13E02" w:rsidRPr="001C6B17" w:rsidRDefault="00D13E02" w:rsidP="00B8520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78" w:type="dxa"/>
            <w:noWrap/>
            <w:vAlign w:val="bottom"/>
            <w:hideMark/>
          </w:tcPr>
          <w:p w14:paraId="43EACEF9" w14:textId="76D92641" w:rsidR="00D13E02" w:rsidRPr="001C6B17" w:rsidRDefault="00D13E0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13E02" w:rsidRPr="001C6B17" w14:paraId="37213359"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D13E02" w:rsidRPr="001C6B17" w:rsidRDefault="00D13E02"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4F9417C8"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345" w:type="dxa"/>
            <w:noWrap/>
            <w:vAlign w:val="bottom"/>
            <w:hideMark/>
          </w:tcPr>
          <w:p w14:paraId="2147FBED" w14:textId="4FD8BEC3"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865" w:type="dxa"/>
            <w:noWrap/>
            <w:vAlign w:val="bottom"/>
            <w:hideMark/>
          </w:tcPr>
          <w:p w14:paraId="619876FB" w14:textId="3182C662" w:rsidR="00D13E02" w:rsidRPr="001C6B17" w:rsidRDefault="00D13E02" w:rsidP="00B8520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78" w:type="dxa"/>
            <w:noWrap/>
            <w:vAlign w:val="bottom"/>
            <w:hideMark/>
          </w:tcPr>
          <w:p w14:paraId="31196AC1" w14:textId="7AB4E9E5" w:rsidR="00D13E02" w:rsidRPr="001C6B17" w:rsidRDefault="00D13E0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31261C9A" w14:textId="77777777" w:rsidR="00B8520B" w:rsidRDefault="00B8520B"/>
    <w:p w14:paraId="7E44D180" w14:textId="77777777" w:rsidR="00B8520B" w:rsidRDefault="00B8520B"/>
    <w:p w14:paraId="144F0EFD" w14:textId="3F4A59BC" w:rsidR="00532C85" w:rsidRDefault="00D13E02" w:rsidP="00532C85">
      <w:pPr>
        <w:jc w:val="center"/>
      </w:pPr>
      <w:r>
        <w:rPr>
          <w:noProof/>
        </w:rPr>
        <w:drawing>
          <wp:inline distT="0" distB="0" distL="0" distR="0" wp14:anchorId="226144A9" wp14:editId="2826DB28">
            <wp:extent cx="5153680" cy="2856423"/>
            <wp:effectExtent l="0" t="0" r="254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2E680" w14:textId="4B0F41B7" w:rsidR="00DF16DD" w:rsidRDefault="00DF16DD" w:rsidP="00CF1C57">
      <w:pPr>
        <w:jc w:val="center"/>
      </w:pPr>
    </w:p>
    <w:p w14:paraId="1E50A366" w14:textId="77777777" w:rsidR="00D71C7B" w:rsidRDefault="00D71C7B"/>
    <w:p w14:paraId="1665E6F1" w14:textId="77777777" w:rsidR="00D71C7B" w:rsidRPr="00D71C7B" w:rsidRDefault="00D71C7B" w:rsidP="00D71C7B">
      <w:bookmarkStart w:id="11" w:name="_Toc477079040"/>
    </w:p>
    <w:p w14:paraId="06DC3EF3" w14:textId="5038D106" w:rsidR="004023E8" w:rsidRPr="00CF1C57" w:rsidRDefault="00D71C7B" w:rsidP="00CF1C57">
      <w:pPr>
        <w:pStyle w:val="Heading2"/>
      </w:pPr>
      <w:r>
        <w:br w:type="page"/>
      </w:r>
      <w:bookmarkStart w:id="12" w:name="_Toc499972700"/>
      <w:r w:rsidR="00266551">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136BE08B" w:rsidR="00D9026E" w:rsidRDefault="00AE405B">
      <w:r>
        <w:t xml:space="preserve">Health insurance coverage </w:t>
      </w:r>
      <w:r w:rsidR="00603A33">
        <w:t>increased by over 100</w:t>
      </w:r>
      <w:r>
        <w:t xml:space="preserve">% from 2012 to 2016 for </w:t>
      </w:r>
      <w:r w:rsidR="00E1093C">
        <w:t xml:space="preserve">American Indians and Alaska Natives in </w:t>
      </w:r>
      <w:r w:rsidR="00D13E02">
        <w:t>Nebraska</w:t>
      </w:r>
      <w:r w:rsidR="00532C85">
        <w:t xml:space="preserve"> </w:t>
      </w:r>
      <w:r w:rsidR="00E1093C">
        <w:t xml:space="preserve">who feel they have access to IHS services. </w:t>
      </w:r>
      <w:r w:rsidR="00603A33">
        <w:t xml:space="preserve"> </w:t>
      </w:r>
      <w:r w:rsidR="005114BD">
        <w:t>American Indians and Alaska Natives with access to IHS reporting that they</w:t>
      </w:r>
      <w:r w:rsidR="00603A33">
        <w:t xml:space="preserve"> have health insurance increased from 3,300 in 2012 to over 7,200 in 2016</w:t>
      </w:r>
      <w:r w:rsidR="00A317B4">
        <w:t>, more than doubling</w:t>
      </w:r>
      <w:r w:rsidR="00603A33">
        <w:t>. Females are more likely to have coverage (54%) than males, but both males and females increased coverage at nearl</w:t>
      </w:r>
      <w:r w:rsidR="00A317B4">
        <w:t>y the same rate since 2012.</w:t>
      </w:r>
    </w:p>
    <w:p w14:paraId="2FA92B46" w14:textId="77777777" w:rsidR="000F67C0" w:rsidRDefault="000F67C0"/>
    <w:p w14:paraId="11371520" w14:textId="77777777" w:rsidR="000F67C0" w:rsidRDefault="000F67C0"/>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65D5B95B"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5164A42E"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7A42D0">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D13E02" w:rsidRPr="00D9026E" w14:paraId="10AA4DCA" w14:textId="77777777" w:rsidTr="00065DD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D13E02" w:rsidRPr="00D9026E" w:rsidRDefault="00D13E02" w:rsidP="00D9026E">
            <w:pPr>
              <w:rPr>
                <w:rFonts w:ascii="Calibri" w:eastAsia="Times New Roman" w:hAnsi="Calibri" w:cs="Times New Roman"/>
                <w:color w:val="000000"/>
              </w:rPr>
            </w:pPr>
          </w:p>
        </w:tc>
        <w:tc>
          <w:tcPr>
            <w:tcW w:w="1300" w:type="dxa"/>
            <w:noWrap/>
            <w:vAlign w:val="bottom"/>
            <w:hideMark/>
          </w:tcPr>
          <w:p w14:paraId="2CC99A7B" w14:textId="66325EF5"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6C120DFE"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7021F277" w:rsidR="00D13E02" w:rsidRPr="00D9026E" w:rsidRDefault="00D13E02"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2D20E676" w:rsidR="00D13E02" w:rsidRPr="00D9026E" w:rsidRDefault="00D13E02"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D13E02" w:rsidRPr="00D9026E" w14:paraId="55717F3B"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D13E02" w:rsidRPr="00D9026E" w:rsidRDefault="00D13E02"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4CB0B65A"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1,477 </w:t>
            </w:r>
          </w:p>
        </w:tc>
        <w:tc>
          <w:tcPr>
            <w:tcW w:w="1560" w:type="dxa"/>
            <w:noWrap/>
            <w:vAlign w:val="bottom"/>
            <w:hideMark/>
          </w:tcPr>
          <w:p w14:paraId="547826C3" w14:textId="556DC81A"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3,358 </w:t>
            </w:r>
          </w:p>
        </w:tc>
        <w:tc>
          <w:tcPr>
            <w:tcW w:w="1760" w:type="dxa"/>
            <w:noWrap/>
            <w:vAlign w:val="bottom"/>
            <w:hideMark/>
          </w:tcPr>
          <w:p w14:paraId="2073ED32" w14:textId="45E53BBB" w:rsidR="00D13E02" w:rsidRPr="00D9026E" w:rsidRDefault="00D13E0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1,881 </w:t>
            </w:r>
          </w:p>
        </w:tc>
        <w:tc>
          <w:tcPr>
            <w:tcW w:w="1300" w:type="dxa"/>
            <w:noWrap/>
            <w:vAlign w:val="bottom"/>
            <w:hideMark/>
          </w:tcPr>
          <w:p w14:paraId="1A5F4F4A" w14:textId="2F767345"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127%</w:t>
            </w:r>
          </w:p>
        </w:tc>
      </w:tr>
      <w:tr w:rsidR="00D13E02" w:rsidRPr="00D9026E" w14:paraId="362E6A7F"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D13E02" w:rsidRPr="00D9026E" w:rsidRDefault="00D13E02"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6866C828"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1,834 </w:t>
            </w:r>
          </w:p>
        </w:tc>
        <w:tc>
          <w:tcPr>
            <w:tcW w:w="1560" w:type="dxa"/>
            <w:noWrap/>
            <w:vAlign w:val="bottom"/>
            <w:hideMark/>
          </w:tcPr>
          <w:p w14:paraId="209C639E" w14:textId="535260A9"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3,894 </w:t>
            </w:r>
          </w:p>
        </w:tc>
        <w:tc>
          <w:tcPr>
            <w:tcW w:w="1760" w:type="dxa"/>
            <w:noWrap/>
            <w:vAlign w:val="bottom"/>
            <w:hideMark/>
          </w:tcPr>
          <w:p w14:paraId="2AA672C6" w14:textId="00323CD5" w:rsidR="00D13E02" w:rsidRPr="00D9026E" w:rsidRDefault="00D13E02"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2,060 </w:t>
            </w:r>
          </w:p>
        </w:tc>
        <w:tc>
          <w:tcPr>
            <w:tcW w:w="1300" w:type="dxa"/>
            <w:noWrap/>
            <w:vAlign w:val="bottom"/>
            <w:hideMark/>
          </w:tcPr>
          <w:p w14:paraId="4E8DEF9E" w14:textId="1D6B9006"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112%</w:t>
            </w:r>
          </w:p>
        </w:tc>
      </w:tr>
      <w:tr w:rsidR="00D13E02" w:rsidRPr="00D9026E" w14:paraId="71F349B8"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D13E02" w:rsidRPr="00D9026E" w:rsidRDefault="00D13E02"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6ADAB24C"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3,311 </w:t>
            </w:r>
          </w:p>
        </w:tc>
        <w:tc>
          <w:tcPr>
            <w:tcW w:w="1560" w:type="dxa"/>
            <w:noWrap/>
            <w:vAlign w:val="bottom"/>
            <w:hideMark/>
          </w:tcPr>
          <w:p w14:paraId="238BA2CB" w14:textId="3A94B96A"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7,252 </w:t>
            </w:r>
          </w:p>
        </w:tc>
        <w:tc>
          <w:tcPr>
            <w:tcW w:w="1760" w:type="dxa"/>
            <w:noWrap/>
            <w:vAlign w:val="bottom"/>
            <w:hideMark/>
          </w:tcPr>
          <w:p w14:paraId="3EF11492" w14:textId="0959E5B1" w:rsidR="00D13E02" w:rsidRPr="00D9026E" w:rsidRDefault="00D13E0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3,941 </w:t>
            </w:r>
          </w:p>
        </w:tc>
        <w:tc>
          <w:tcPr>
            <w:tcW w:w="1300" w:type="dxa"/>
            <w:noWrap/>
            <w:vAlign w:val="bottom"/>
            <w:hideMark/>
          </w:tcPr>
          <w:p w14:paraId="41AF022D" w14:textId="5AA5F00D"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119%</w:t>
            </w:r>
          </w:p>
        </w:tc>
      </w:tr>
      <w:tr w:rsidR="00D13E02" w:rsidRPr="00D9026E" w14:paraId="24C51500"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D13E02" w:rsidRPr="00D9026E" w:rsidRDefault="00D13E02"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626059AB"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3106CF7F" w14:textId="790B9088"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760" w:type="dxa"/>
            <w:noWrap/>
            <w:vAlign w:val="bottom"/>
            <w:hideMark/>
          </w:tcPr>
          <w:p w14:paraId="6D531114" w14:textId="4BB499A2" w:rsidR="00D13E02" w:rsidRPr="00D9026E" w:rsidRDefault="00D13E02"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00" w:type="dxa"/>
            <w:noWrap/>
            <w:vAlign w:val="bottom"/>
            <w:hideMark/>
          </w:tcPr>
          <w:p w14:paraId="26C31338" w14:textId="77777777" w:rsidR="00D13E02" w:rsidRPr="00D9026E" w:rsidRDefault="00D13E02"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13E02" w:rsidRPr="00D9026E" w14:paraId="5D32B879"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D13E02" w:rsidRPr="00D9026E" w:rsidRDefault="00D13E02"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6536AF37"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246D01B9" w14:textId="7E0E2D2E"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760" w:type="dxa"/>
            <w:noWrap/>
            <w:vAlign w:val="bottom"/>
            <w:hideMark/>
          </w:tcPr>
          <w:p w14:paraId="04E7DB5F" w14:textId="00E827BD" w:rsidR="00D13E02" w:rsidRPr="00D9026E" w:rsidRDefault="00D13E02"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00" w:type="dxa"/>
            <w:noWrap/>
            <w:vAlign w:val="bottom"/>
            <w:hideMark/>
          </w:tcPr>
          <w:p w14:paraId="4DD771BA" w14:textId="77777777" w:rsidR="00D13E02" w:rsidRPr="00D9026E" w:rsidRDefault="00D13E02"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08927108" w:rsidR="00C05904" w:rsidRDefault="00D13E02" w:rsidP="000F67C0">
      <w:pPr>
        <w:jc w:val="center"/>
      </w:pPr>
      <w:bookmarkStart w:id="13" w:name="_Toc477079041"/>
      <w:r>
        <w:rPr>
          <w:noProof/>
        </w:rPr>
        <w:drawing>
          <wp:inline distT="0" distB="0" distL="0" distR="0" wp14:anchorId="7506ED03" wp14:editId="060F48E3">
            <wp:extent cx="5119700" cy="3259367"/>
            <wp:effectExtent l="0" t="0" r="11430" b="17780"/>
            <wp:docPr id="12" name="Chart 12">
              <a:extLst xmlns:a="http://schemas.openxmlformats.org/drawingml/2006/main">
                <a:ext uri="{FF2B5EF4-FFF2-40B4-BE49-F238E27FC236}">
                  <a16:creationId xmlns:a16="http://schemas.microsoft.com/office/drawing/2014/main" id="{F7A03263-1EBE-4E00-8C09-B83EFD5F2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FED3F" w14:textId="77777777" w:rsidR="00C05904" w:rsidRPr="00C05904" w:rsidRDefault="00C05904" w:rsidP="00C05904"/>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7EDF90B" w14:textId="77777777" w:rsidR="000F67C0" w:rsidRDefault="00196075" w:rsidP="00D71C7B">
      <w:pPr>
        <w:pStyle w:val="Heading2"/>
      </w:pPr>
      <w:bookmarkStart w:id="14" w:name="_Toc499972701"/>
      <w:r>
        <w:lastRenderedPageBreak/>
        <w:t>Health Insurance</w:t>
      </w:r>
      <w:r w:rsidR="00400270">
        <w:t xml:space="preserve"> Coverage</w:t>
      </w:r>
      <w:r>
        <w:t xml:space="preserve"> for American Indians and Alaska Natives</w:t>
      </w:r>
      <w:bookmarkEnd w:id="14"/>
      <w:r>
        <w:t xml:space="preserve"> </w:t>
      </w:r>
    </w:p>
    <w:p w14:paraId="0A745D34" w14:textId="4F77E1F4" w:rsidR="00196075" w:rsidRDefault="00196075" w:rsidP="00D71C7B">
      <w:pPr>
        <w:pStyle w:val="Heading2"/>
      </w:pPr>
      <w:bookmarkStart w:id="15" w:name="_Toc499972702"/>
      <w:r>
        <w:t xml:space="preserve">Without Access to </w:t>
      </w:r>
      <w:r w:rsidR="00400270">
        <w:t>IHS</w:t>
      </w:r>
      <w:bookmarkEnd w:id="15"/>
    </w:p>
    <w:p w14:paraId="6CCF8F71" w14:textId="77777777" w:rsidR="00400270" w:rsidRPr="00400270" w:rsidRDefault="00400270" w:rsidP="00400270"/>
    <w:p w14:paraId="7249A2A0" w14:textId="191891C7" w:rsidR="00D71C7B" w:rsidRDefault="00196075" w:rsidP="000E4EC4">
      <w:r>
        <w:t>The</w:t>
      </w:r>
      <w:r w:rsidR="001C5F1D">
        <w:t xml:space="preserve"> ACS estimates that there were </w:t>
      </w:r>
      <w:r w:rsidR="00603A33">
        <w:t>15,300</w:t>
      </w:r>
      <w:r w:rsidR="00743DFC">
        <w:t xml:space="preserve"> </w:t>
      </w:r>
      <w:r w:rsidRPr="00A317B4">
        <w:rPr>
          <w:i/>
        </w:rPr>
        <w:t>insured</w:t>
      </w:r>
      <w:r>
        <w:t xml:space="preserve"> American Indians and Alaska Natives without access to IHS-funded health programs in 2012.  By </w:t>
      </w:r>
      <w:r w:rsidR="007A42D0">
        <w:t>2016</w:t>
      </w:r>
      <w:r w:rsidR="00B8520B">
        <w:t>, th</w:t>
      </w:r>
      <w:r w:rsidR="00AE405B">
        <w:t xml:space="preserve">e number insured remained </w:t>
      </w:r>
      <w:r w:rsidR="00603A33">
        <w:t>at nearly 15,000</w:t>
      </w:r>
      <w:r w:rsidR="00B8520B">
        <w:t xml:space="preserve">.  There is no evidence of </w:t>
      </w:r>
      <w:r w:rsidR="00AE405B">
        <w:t xml:space="preserve">even modest </w:t>
      </w:r>
      <w:r w:rsidR="00B8520B">
        <w:t xml:space="preserve">success in </w:t>
      </w:r>
      <w:r w:rsidR="00D13E02">
        <w:t>Nebraska</w:t>
      </w:r>
      <w:r w:rsidR="009D389E">
        <w:t xml:space="preserve"> as the 2012 to 2016</w:t>
      </w:r>
      <w:r w:rsidR="00AE405B">
        <w:t xml:space="preserve"> </w:t>
      </w:r>
      <w:r w:rsidR="00603A33">
        <w:t xml:space="preserve">period saw an actual decrease of 4%.  </w:t>
      </w:r>
      <w:r w:rsidR="00AE405B">
        <w:t xml:space="preserve">  Females make up 53% of the insured American Indian and Alaska Native population in </w:t>
      </w:r>
      <w:r w:rsidR="00D13E02">
        <w:t>Nebraska</w:t>
      </w:r>
      <w:r w:rsidR="00603A33">
        <w:t xml:space="preserve"> for those</w:t>
      </w:r>
      <w:r w:rsidR="00AE405B">
        <w:t xml:space="preserve"> who do not have access to IHS-funded health programs.</w:t>
      </w:r>
    </w:p>
    <w:p w14:paraId="54314A6C" w14:textId="77777777" w:rsidR="000F67C0" w:rsidRDefault="000F67C0" w:rsidP="000E4EC4"/>
    <w:tbl>
      <w:tblPr>
        <w:tblStyle w:val="GridTable2-Accent1"/>
        <w:tblW w:w="7220" w:type="dxa"/>
        <w:tblInd w:w="96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0329B237"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9D389E">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D13E02" w:rsidRPr="00196075" w14:paraId="30B5F623" w14:textId="77777777" w:rsidTr="000F67C0">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D13E02" w:rsidRPr="00196075" w:rsidRDefault="00D13E02" w:rsidP="00736820">
            <w:pPr>
              <w:rPr>
                <w:rFonts w:ascii="Calibri" w:eastAsia="Times New Roman" w:hAnsi="Calibri" w:cs="Times New Roman"/>
                <w:color w:val="000000"/>
              </w:rPr>
            </w:pPr>
          </w:p>
        </w:tc>
        <w:tc>
          <w:tcPr>
            <w:tcW w:w="1300" w:type="dxa"/>
            <w:noWrap/>
            <w:vAlign w:val="bottom"/>
            <w:hideMark/>
          </w:tcPr>
          <w:p w14:paraId="7915197E" w14:textId="192DCF04"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6F3A4917"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306E8BA3"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56D60C8B"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D13E02" w:rsidRPr="00196075" w14:paraId="636A6ACB" w14:textId="77777777" w:rsidTr="000F67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21851ADA"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7,288 </w:t>
            </w:r>
          </w:p>
        </w:tc>
        <w:tc>
          <w:tcPr>
            <w:tcW w:w="1560" w:type="dxa"/>
            <w:noWrap/>
            <w:vAlign w:val="bottom"/>
            <w:hideMark/>
          </w:tcPr>
          <w:p w14:paraId="1A77ACC8" w14:textId="36317B27"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7,034 </w:t>
            </w:r>
          </w:p>
        </w:tc>
        <w:tc>
          <w:tcPr>
            <w:tcW w:w="1760" w:type="dxa"/>
            <w:noWrap/>
            <w:vAlign w:val="bottom"/>
            <w:hideMark/>
          </w:tcPr>
          <w:p w14:paraId="7C2C42CE" w14:textId="0EA7B587"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(254)</w:t>
            </w:r>
          </w:p>
        </w:tc>
        <w:tc>
          <w:tcPr>
            <w:tcW w:w="1300" w:type="dxa"/>
            <w:noWrap/>
            <w:vAlign w:val="bottom"/>
            <w:hideMark/>
          </w:tcPr>
          <w:p w14:paraId="490BC3FC" w14:textId="34ED67AE"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w:t>
            </w:r>
          </w:p>
        </w:tc>
      </w:tr>
      <w:tr w:rsidR="00D13E02" w:rsidRPr="00196075" w14:paraId="30D7C225"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6CD470C1"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8,101 </w:t>
            </w:r>
          </w:p>
        </w:tc>
        <w:tc>
          <w:tcPr>
            <w:tcW w:w="1560" w:type="dxa"/>
            <w:noWrap/>
            <w:vAlign w:val="bottom"/>
            <w:hideMark/>
          </w:tcPr>
          <w:p w14:paraId="5D9FBF94" w14:textId="07EF4E2F"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7,799 </w:t>
            </w:r>
          </w:p>
        </w:tc>
        <w:tc>
          <w:tcPr>
            <w:tcW w:w="1760" w:type="dxa"/>
            <w:noWrap/>
            <w:vAlign w:val="bottom"/>
            <w:hideMark/>
          </w:tcPr>
          <w:p w14:paraId="5485794A" w14:textId="7669F482"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(302)</w:t>
            </w:r>
          </w:p>
        </w:tc>
        <w:tc>
          <w:tcPr>
            <w:tcW w:w="1300" w:type="dxa"/>
            <w:noWrap/>
            <w:vAlign w:val="bottom"/>
            <w:hideMark/>
          </w:tcPr>
          <w:p w14:paraId="1F8AF4A3" w14:textId="04222301"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w:t>
            </w:r>
          </w:p>
        </w:tc>
      </w:tr>
      <w:tr w:rsidR="00D13E02" w:rsidRPr="00196075" w14:paraId="23E88848"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6465144A"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15,389 </w:t>
            </w:r>
          </w:p>
        </w:tc>
        <w:tc>
          <w:tcPr>
            <w:tcW w:w="1560" w:type="dxa"/>
            <w:noWrap/>
            <w:vAlign w:val="bottom"/>
            <w:hideMark/>
          </w:tcPr>
          <w:p w14:paraId="55CEB429" w14:textId="5FA9CE3B"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14,833 </w:t>
            </w:r>
          </w:p>
        </w:tc>
        <w:tc>
          <w:tcPr>
            <w:tcW w:w="1760" w:type="dxa"/>
            <w:noWrap/>
            <w:vAlign w:val="bottom"/>
            <w:hideMark/>
          </w:tcPr>
          <w:p w14:paraId="75E27FA7" w14:textId="583F5C3A"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(556)</w:t>
            </w:r>
          </w:p>
        </w:tc>
        <w:tc>
          <w:tcPr>
            <w:tcW w:w="1300" w:type="dxa"/>
            <w:noWrap/>
            <w:vAlign w:val="bottom"/>
            <w:hideMark/>
          </w:tcPr>
          <w:p w14:paraId="0D48260D" w14:textId="5A29EECE"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w:t>
            </w:r>
          </w:p>
        </w:tc>
      </w:tr>
      <w:tr w:rsidR="00D13E02" w:rsidRPr="00196075" w14:paraId="6827FA9E" w14:textId="77777777" w:rsidTr="00B8520B">
        <w:trPr>
          <w:trHeight w:val="346"/>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D13E02" w:rsidRPr="00196075" w:rsidRDefault="00D13E0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4B6FF832"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426C4EF0" w14:textId="662BE962"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501D283A" w14:textId="07FE73AE"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300" w:type="dxa"/>
            <w:noWrap/>
            <w:vAlign w:val="bottom"/>
            <w:hideMark/>
          </w:tcPr>
          <w:p w14:paraId="099D0726" w14:textId="77777777" w:rsidR="00D13E02" w:rsidRPr="00196075" w:rsidRDefault="00D13E02" w:rsidP="00A317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D13E02" w:rsidRPr="00196075" w14:paraId="598B9497"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D13E02" w:rsidRPr="00196075" w:rsidRDefault="00D13E02" w:rsidP="00A317B4">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279B52C2"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452868FD" w14:textId="2371C344"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3A508A67" w14:textId="28E9E9D7"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300" w:type="dxa"/>
            <w:noWrap/>
            <w:vAlign w:val="bottom"/>
            <w:hideMark/>
          </w:tcPr>
          <w:p w14:paraId="3EDA58C0" w14:textId="77777777" w:rsidR="00D13E02" w:rsidRPr="00196075" w:rsidRDefault="00D13E02" w:rsidP="00A317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A317B4">
      <w:pPr>
        <w:jc w:val="right"/>
      </w:pPr>
    </w:p>
    <w:p w14:paraId="6DEE19A5" w14:textId="77777777" w:rsidR="00C32683" w:rsidRDefault="00C32683" w:rsidP="000F67C0">
      <w:pPr>
        <w:jc w:val="center"/>
      </w:pPr>
    </w:p>
    <w:p w14:paraId="1CA49ABE" w14:textId="77777777" w:rsidR="00B8520B" w:rsidRDefault="00B8520B" w:rsidP="000F67C0">
      <w:pPr>
        <w:jc w:val="center"/>
      </w:pPr>
    </w:p>
    <w:p w14:paraId="4CA2000A" w14:textId="67C159E8" w:rsidR="00C32683" w:rsidRDefault="00D13E02" w:rsidP="000F67C0">
      <w:pPr>
        <w:jc w:val="center"/>
      </w:pPr>
      <w:r>
        <w:rPr>
          <w:noProof/>
        </w:rPr>
        <w:drawing>
          <wp:inline distT="0" distB="0" distL="0" distR="0" wp14:anchorId="7FA305B3" wp14:editId="49EBD2D9">
            <wp:extent cx="5123815" cy="3111500"/>
            <wp:effectExtent l="0" t="0" r="6985" b="12700"/>
            <wp:docPr id="13" name="Chart 13">
              <a:extLst xmlns:a="http://schemas.openxmlformats.org/drawingml/2006/main">
                <a:ext uri="{FF2B5EF4-FFF2-40B4-BE49-F238E27FC236}">
                  <a16:creationId xmlns:a16="http://schemas.microsoft.com/office/drawing/2014/main" id="{DAE635B9-F4C6-4DF4-8E79-9B01D9A1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406EB522" w14:textId="60532E06" w:rsidR="00EA7190" w:rsidRDefault="00CC01B9" w:rsidP="0022247A">
      <w:pPr>
        <w:pStyle w:val="Heading1"/>
      </w:pPr>
      <w:bookmarkStart w:id="16" w:name="_Toc499972703"/>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7" w:name="_Toc499972704"/>
      <w:r>
        <w:t>Uninsured American Indians and Alaska Natives</w:t>
      </w:r>
      <w:bookmarkEnd w:id="17"/>
      <w:r>
        <w:t xml:space="preserve"> </w:t>
      </w:r>
    </w:p>
    <w:p w14:paraId="07D7E9A8" w14:textId="77777777" w:rsidR="003641E1" w:rsidRPr="003641E1" w:rsidRDefault="003641E1" w:rsidP="003641E1"/>
    <w:tbl>
      <w:tblPr>
        <w:tblStyle w:val="GridTable2-Accent1"/>
        <w:tblW w:w="7791" w:type="dxa"/>
        <w:tblInd w:w="849" w:type="dxa"/>
        <w:tblLook w:val="04A0" w:firstRow="1" w:lastRow="0" w:firstColumn="1" w:lastColumn="0" w:noHBand="0" w:noVBand="1"/>
      </w:tblPr>
      <w:tblGrid>
        <w:gridCol w:w="1300"/>
        <w:gridCol w:w="1300"/>
        <w:gridCol w:w="1560"/>
        <w:gridCol w:w="2028"/>
        <w:gridCol w:w="1603"/>
      </w:tblGrid>
      <w:tr w:rsidR="0022247A" w:rsidRPr="00196075" w14:paraId="081A8973" w14:textId="77777777" w:rsidTr="007148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91" w:type="dxa"/>
            <w:gridSpan w:val="5"/>
            <w:hideMark/>
          </w:tcPr>
          <w:p w14:paraId="26619193" w14:textId="76C91B3E"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D13E02" w:rsidRPr="00196075" w14:paraId="164F92B2" w14:textId="77777777" w:rsidTr="00B8520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D13E02" w:rsidRPr="00196075" w:rsidRDefault="00D13E02" w:rsidP="00736820">
            <w:pPr>
              <w:rPr>
                <w:rFonts w:ascii="Calibri" w:eastAsia="Times New Roman" w:hAnsi="Calibri" w:cs="Times New Roman"/>
                <w:color w:val="000000"/>
              </w:rPr>
            </w:pPr>
          </w:p>
        </w:tc>
        <w:tc>
          <w:tcPr>
            <w:tcW w:w="1300" w:type="dxa"/>
            <w:noWrap/>
            <w:vAlign w:val="bottom"/>
            <w:hideMark/>
          </w:tcPr>
          <w:p w14:paraId="1259888E" w14:textId="4DA7225A"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176B4234"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BCA6991" w14:textId="4D0941A1" w:rsidR="00D13E02" w:rsidRPr="00196075" w:rsidRDefault="00D13E02" w:rsidP="007368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603" w:type="dxa"/>
            <w:noWrap/>
            <w:vAlign w:val="bottom"/>
            <w:hideMark/>
          </w:tcPr>
          <w:p w14:paraId="1F40DC49" w14:textId="47B9A299" w:rsidR="00D13E02" w:rsidRPr="00196075" w:rsidRDefault="00D13E02" w:rsidP="00364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D13E02" w:rsidRPr="00196075" w14:paraId="50FD4DB5" w14:textId="77777777" w:rsidTr="00B8520B">
        <w:trPr>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018D8315"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3,810 </w:t>
            </w:r>
          </w:p>
        </w:tc>
        <w:tc>
          <w:tcPr>
            <w:tcW w:w="1560" w:type="dxa"/>
            <w:noWrap/>
            <w:vAlign w:val="bottom"/>
            <w:hideMark/>
          </w:tcPr>
          <w:p w14:paraId="08228AE2" w14:textId="3A7F3A9A"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3,224 </w:t>
            </w:r>
          </w:p>
        </w:tc>
        <w:tc>
          <w:tcPr>
            <w:tcW w:w="2028" w:type="dxa"/>
            <w:noWrap/>
            <w:vAlign w:val="bottom"/>
            <w:hideMark/>
          </w:tcPr>
          <w:p w14:paraId="3036C02B" w14:textId="6BD67DEA"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(586)</w:t>
            </w:r>
          </w:p>
        </w:tc>
        <w:tc>
          <w:tcPr>
            <w:tcW w:w="1603" w:type="dxa"/>
            <w:noWrap/>
            <w:vAlign w:val="bottom"/>
            <w:hideMark/>
          </w:tcPr>
          <w:p w14:paraId="3F76F0B6" w14:textId="65CB067C"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D13E02" w:rsidRPr="00196075" w14:paraId="1BEE3652" w14:textId="77777777" w:rsidTr="00B8520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6C1C471B"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3,096 </w:t>
            </w:r>
          </w:p>
        </w:tc>
        <w:tc>
          <w:tcPr>
            <w:tcW w:w="1560" w:type="dxa"/>
            <w:noWrap/>
            <w:vAlign w:val="bottom"/>
            <w:hideMark/>
          </w:tcPr>
          <w:p w14:paraId="5194CD4D" w14:textId="30FC1E90"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3,222 </w:t>
            </w:r>
          </w:p>
        </w:tc>
        <w:tc>
          <w:tcPr>
            <w:tcW w:w="2028" w:type="dxa"/>
            <w:noWrap/>
            <w:vAlign w:val="bottom"/>
            <w:hideMark/>
          </w:tcPr>
          <w:p w14:paraId="5494EBCC" w14:textId="0BEB5A63"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126 </w:t>
            </w:r>
          </w:p>
        </w:tc>
        <w:tc>
          <w:tcPr>
            <w:tcW w:w="1603" w:type="dxa"/>
            <w:noWrap/>
            <w:vAlign w:val="bottom"/>
            <w:hideMark/>
          </w:tcPr>
          <w:p w14:paraId="7026CF5E" w14:textId="5008F4B1"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w:t>
            </w:r>
          </w:p>
        </w:tc>
      </w:tr>
      <w:tr w:rsidR="00D13E02" w:rsidRPr="00196075" w14:paraId="7F42EDB5" w14:textId="77777777" w:rsidTr="00B8520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D13E02" w:rsidRPr="00196075" w:rsidRDefault="00D13E02"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52E2272F"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6,906 </w:t>
            </w:r>
          </w:p>
        </w:tc>
        <w:tc>
          <w:tcPr>
            <w:tcW w:w="1560" w:type="dxa"/>
            <w:noWrap/>
            <w:vAlign w:val="bottom"/>
            <w:hideMark/>
          </w:tcPr>
          <w:p w14:paraId="60DFD0BF" w14:textId="0B2FAF12"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6,446 </w:t>
            </w:r>
          </w:p>
        </w:tc>
        <w:tc>
          <w:tcPr>
            <w:tcW w:w="2028" w:type="dxa"/>
            <w:noWrap/>
            <w:vAlign w:val="bottom"/>
            <w:hideMark/>
          </w:tcPr>
          <w:p w14:paraId="055807A8" w14:textId="474D160A"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(460)</w:t>
            </w:r>
          </w:p>
        </w:tc>
        <w:tc>
          <w:tcPr>
            <w:tcW w:w="1603" w:type="dxa"/>
            <w:noWrap/>
            <w:vAlign w:val="bottom"/>
            <w:hideMark/>
          </w:tcPr>
          <w:p w14:paraId="1D2A6A76" w14:textId="5D10A87E"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r>
      <w:tr w:rsidR="00D13E02" w:rsidRPr="00196075" w14:paraId="545D7F84" w14:textId="77777777" w:rsidTr="00B8520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D13E02" w:rsidRPr="00196075" w:rsidRDefault="00D13E0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64469026"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05AE7A8A" w14:textId="79B32723"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2028" w:type="dxa"/>
            <w:noWrap/>
            <w:vAlign w:val="bottom"/>
            <w:hideMark/>
          </w:tcPr>
          <w:p w14:paraId="119FB58F" w14:textId="11D23588"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127%</w:t>
            </w:r>
          </w:p>
        </w:tc>
        <w:tc>
          <w:tcPr>
            <w:tcW w:w="1603" w:type="dxa"/>
            <w:noWrap/>
            <w:vAlign w:val="bottom"/>
            <w:hideMark/>
          </w:tcPr>
          <w:p w14:paraId="3704F5FB" w14:textId="77777777" w:rsidR="00D13E02" w:rsidRPr="00196075" w:rsidRDefault="00D13E02"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13E02" w:rsidRPr="00196075" w14:paraId="11B1BBBF" w14:textId="77777777" w:rsidTr="00B8520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D13E02" w:rsidRPr="00196075" w:rsidRDefault="00D13E02"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188B79F5"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00869800" w14:textId="5A2F3A9E"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2028" w:type="dxa"/>
            <w:noWrap/>
            <w:vAlign w:val="bottom"/>
            <w:hideMark/>
          </w:tcPr>
          <w:p w14:paraId="4681D67F" w14:textId="5728E0DF"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c>
          <w:tcPr>
            <w:tcW w:w="1603" w:type="dxa"/>
            <w:noWrap/>
            <w:vAlign w:val="bottom"/>
            <w:hideMark/>
          </w:tcPr>
          <w:p w14:paraId="7E0E9D33" w14:textId="77777777" w:rsidR="00D13E02" w:rsidRPr="00196075" w:rsidRDefault="00D13E02"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131780DA" w:rsidR="00812BEC" w:rsidRDefault="00D13E02" w:rsidP="003641E1">
      <w:pPr>
        <w:jc w:val="center"/>
      </w:pPr>
      <w:r>
        <w:rPr>
          <w:noProof/>
        </w:rPr>
        <w:drawing>
          <wp:inline distT="0" distB="0" distL="0" distR="0" wp14:anchorId="07B6DAEE" wp14:editId="2397CDC0">
            <wp:extent cx="4910455" cy="3202940"/>
            <wp:effectExtent l="0" t="0" r="17145" b="22860"/>
            <wp:docPr id="15" name="Chart 15">
              <a:extLst xmlns:a="http://schemas.openxmlformats.org/drawingml/2006/main">
                <a:ext uri="{FF2B5EF4-FFF2-40B4-BE49-F238E27FC236}">
                  <a16:creationId xmlns:a16="http://schemas.microsoft.com/office/drawing/2014/main" id="{7F5200EC-B6B7-4227-877B-A8A80E6D8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7471CA12" w:rsidR="0022247A" w:rsidRDefault="00D13E02">
      <w:r>
        <w:t>Nebraska</w:t>
      </w:r>
      <w:r w:rsidR="00714861">
        <w:t xml:space="preserve"> </w:t>
      </w:r>
      <w:r w:rsidR="00B0299D">
        <w:t xml:space="preserve">had </w:t>
      </w:r>
      <w:r w:rsidR="00603A33">
        <w:t>6,900</w:t>
      </w:r>
      <w:r w:rsidR="00B0299D">
        <w:t xml:space="preserve"> </w:t>
      </w:r>
      <w:r w:rsidR="00487443">
        <w:t>American Indians and Alaska Natives</w:t>
      </w:r>
      <w:r w:rsidR="000C3C5B">
        <w:t xml:space="preserve"> who were</w:t>
      </w:r>
      <w:r w:rsidR="00487443">
        <w:t xml:space="preserve"> uninsured in 2012.  By </w:t>
      </w:r>
      <w:r w:rsidR="007A42D0">
        <w:t>2016</w:t>
      </w:r>
      <w:r w:rsidR="00487443">
        <w:t xml:space="preserve"> this number had </w:t>
      </w:r>
      <w:r w:rsidR="00611C83">
        <w:t xml:space="preserve">decreased </w:t>
      </w:r>
      <w:r w:rsidR="003641E1">
        <w:t xml:space="preserve">to </w:t>
      </w:r>
      <w:r w:rsidR="00603A33">
        <w:t>6,400 uninsured, a modest 7</w:t>
      </w:r>
      <w:r w:rsidR="00487443">
        <w:t xml:space="preserve">% </w:t>
      </w:r>
      <w:r w:rsidR="003641E1">
        <w:t>decrease</w:t>
      </w:r>
      <w:r w:rsidR="00487443">
        <w:t xml:space="preserve"> in the number </w:t>
      </w:r>
      <w:r w:rsidR="00743DFC">
        <w:t>u</w:t>
      </w:r>
      <w:r w:rsidR="00611C83">
        <w:t xml:space="preserve">ninsured.   Males made </w:t>
      </w:r>
      <w:r w:rsidR="00603A33">
        <w:t>up all</w:t>
      </w:r>
      <w:r w:rsidR="00611C83">
        <w:t xml:space="preserve"> of the decrease and now males represent</w:t>
      </w:r>
      <w:r w:rsidR="00AE405B">
        <w:t xml:space="preserve"> 5</w:t>
      </w:r>
      <w:r w:rsidR="00603A33">
        <w:t>0</w:t>
      </w:r>
      <w:r w:rsidR="00487443">
        <w:t>% of all uninsured American Indians and Alaska Native</w:t>
      </w:r>
      <w:r w:rsidR="00603A33">
        <w:t>s</w:t>
      </w:r>
      <w:r w:rsidR="00B8520B">
        <w:t>.</w:t>
      </w:r>
      <w:r w:rsidR="00603A33">
        <w:t xml:space="preserve">  The failure to adopt Medicaid expansion is the likely reason for these dismal results.</w:t>
      </w:r>
    </w:p>
    <w:p w14:paraId="07940915" w14:textId="77777777" w:rsidR="00B8520B" w:rsidRDefault="00B8520B"/>
    <w:p w14:paraId="655E1920" w14:textId="77777777" w:rsidR="00812BEC" w:rsidRDefault="00812BEC"/>
    <w:p w14:paraId="1014FF18" w14:textId="2D92CF5A" w:rsidR="008367A5" w:rsidRDefault="008367A5"/>
    <w:p w14:paraId="3B22628B" w14:textId="248A1315" w:rsidR="003641E1" w:rsidRDefault="00AC6DE7" w:rsidP="003641E1">
      <w:pPr>
        <w:pStyle w:val="Heading2"/>
      </w:pPr>
      <w:bookmarkStart w:id="18" w:name="_Toc499972705"/>
      <w:r>
        <w:lastRenderedPageBreak/>
        <w:t>Uninsured American Indians and Alaska Natives with Access to IHS</w:t>
      </w:r>
      <w:bookmarkEnd w:id="18"/>
      <w:r>
        <w:t xml:space="preserve"> </w:t>
      </w:r>
    </w:p>
    <w:p w14:paraId="312B4317" w14:textId="77777777" w:rsidR="003641E1" w:rsidRPr="003641E1" w:rsidRDefault="003641E1" w:rsidP="003641E1"/>
    <w:tbl>
      <w:tblPr>
        <w:tblStyle w:val="GridTable2-Accent5"/>
        <w:tblW w:w="7380" w:type="dxa"/>
        <w:tblInd w:w="1089" w:type="dxa"/>
        <w:tblLook w:val="04A0" w:firstRow="1" w:lastRow="0" w:firstColumn="1" w:lastColumn="0" w:noHBand="0" w:noVBand="1"/>
      </w:tblPr>
      <w:tblGrid>
        <w:gridCol w:w="1534"/>
        <w:gridCol w:w="1247"/>
        <w:gridCol w:w="66"/>
        <w:gridCol w:w="1313"/>
        <w:gridCol w:w="1760"/>
        <w:gridCol w:w="1460"/>
      </w:tblGrid>
      <w:tr w:rsidR="00487443" w:rsidRPr="00487443" w14:paraId="1768AAEF" w14:textId="77777777" w:rsidTr="003641E1">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6"/>
            <w:hideMark/>
          </w:tcPr>
          <w:p w14:paraId="2936ECAD" w14:textId="77777777" w:rsidR="003641E1" w:rsidRDefault="003641E1" w:rsidP="00016034">
            <w:pPr>
              <w:rPr>
                <w:rFonts w:ascii="Calibri" w:eastAsia="Times New Roman" w:hAnsi="Calibri" w:cs="Times New Roman"/>
                <w:color w:val="000000"/>
              </w:rPr>
            </w:pPr>
          </w:p>
          <w:p w14:paraId="33AC0815" w14:textId="751A55F2"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D13E02" w:rsidRPr="00487443" w14:paraId="1FF05951"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D13E02" w:rsidRPr="00487443" w:rsidRDefault="00D13E02" w:rsidP="00487443">
            <w:pPr>
              <w:rPr>
                <w:rFonts w:ascii="Calibri" w:eastAsia="Times New Roman" w:hAnsi="Calibri" w:cs="Times New Roman"/>
                <w:color w:val="000000"/>
              </w:rPr>
            </w:pPr>
          </w:p>
        </w:tc>
        <w:tc>
          <w:tcPr>
            <w:tcW w:w="1313" w:type="dxa"/>
            <w:gridSpan w:val="2"/>
            <w:noWrap/>
            <w:vAlign w:val="bottom"/>
            <w:hideMark/>
          </w:tcPr>
          <w:p w14:paraId="2B842F35" w14:textId="0C5D0F2F"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7B1E4EF3"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0DB465EB" w:rsidR="00D13E02" w:rsidRPr="00487443" w:rsidRDefault="00D13E02"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460" w:type="dxa"/>
            <w:noWrap/>
            <w:vAlign w:val="bottom"/>
            <w:hideMark/>
          </w:tcPr>
          <w:p w14:paraId="380481B2" w14:textId="68039D48" w:rsidR="00D13E02" w:rsidRPr="00487443" w:rsidRDefault="00D13E02" w:rsidP="00D728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D13E02" w:rsidRPr="00487443" w14:paraId="36247AD7"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D13E02" w:rsidRPr="00487443" w:rsidRDefault="00D13E02"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247" w:type="dxa"/>
            <w:noWrap/>
            <w:vAlign w:val="bottom"/>
            <w:hideMark/>
          </w:tcPr>
          <w:p w14:paraId="0FDFA908" w14:textId="71103DE5"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1,848 </w:t>
            </w:r>
          </w:p>
        </w:tc>
        <w:tc>
          <w:tcPr>
            <w:tcW w:w="1379" w:type="dxa"/>
            <w:gridSpan w:val="2"/>
            <w:noWrap/>
            <w:vAlign w:val="bottom"/>
            <w:hideMark/>
          </w:tcPr>
          <w:p w14:paraId="1264598C" w14:textId="4799C0BF"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1,763 </w:t>
            </w:r>
          </w:p>
        </w:tc>
        <w:tc>
          <w:tcPr>
            <w:tcW w:w="1760" w:type="dxa"/>
            <w:noWrap/>
            <w:vAlign w:val="bottom"/>
            <w:hideMark/>
          </w:tcPr>
          <w:p w14:paraId="2ECC07D5" w14:textId="1E20BA63"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(85)</w:t>
            </w:r>
          </w:p>
        </w:tc>
        <w:tc>
          <w:tcPr>
            <w:tcW w:w="1460" w:type="dxa"/>
            <w:noWrap/>
            <w:vAlign w:val="bottom"/>
            <w:hideMark/>
          </w:tcPr>
          <w:p w14:paraId="64554427" w14:textId="24F3A7A2"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w:t>
            </w:r>
          </w:p>
        </w:tc>
      </w:tr>
      <w:tr w:rsidR="00D13E02" w:rsidRPr="00487443" w14:paraId="47D54961" w14:textId="77777777" w:rsidTr="001A25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D13E02" w:rsidRPr="00487443" w:rsidRDefault="00D13E02"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247" w:type="dxa"/>
            <w:noWrap/>
            <w:vAlign w:val="bottom"/>
            <w:hideMark/>
          </w:tcPr>
          <w:p w14:paraId="1DAD1C0D" w14:textId="77312BA9"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1,892 </w:t>
            </w:r>
          </w:p>
        </w:tc>
        <w:tc>
          <w:tcPr>
            <w:tcW w:w="1379" w:type="dxa"/>
            <w:gridSpan w:val="2"/>
            <w:noWrap/>
            <w:vAlign w:val="bottom"/>
            <w:hideMark/>
          </w:tcPr>
          <w:p w14:paraId="1519E203" w14:textId="20BE5DB1"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1,716 </w:t>
            </w:r>
          </w:p>
        </w:tc>
        <w:tc>
          <w:tcPr>
            <w:tcW w:w="1760" w:type="dxa"/>
            <w:noWrap/>
            <w:vAlign w:val="bottom"/>
            <w:hideMark/>
          </w:tcPr>
          <w:p w14:paraId="1D0044EA" w14:textId="70E31CBA"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(176)</w:t>
            </w:r>
          </w:p>
        </w:tc>
        <w:tc>
          <w:tcPr>
            <w:tcW w:w="1460" w:type="dxa"/>
            <w:noWrap/>
            <w:vAlign w:val="bottom"/>
            <w:hideMark/>
          </w:tcPr>
          <w:p w14:paraId="2E6084D9" w14:textId="388B45C0"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w:t>
            </w:r>
          </w:p>
        </w:tc>
      </w:tr>
      <w:tr w:rsidR="00D13E02" w:rsidRPr="00487443" w14:paraId="6822D364"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D13E02" w:rsidRPr="00487443" w:rsidRDefault="00D13E02"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247" w:type="dxa"/>
            <w:noWrap/>
            <w:vAlign w:val="bottom"/>
            <w:hideMark/>
          </w:tcPr>
          <w:p w14:paraId="5A94277A" w14:textId="55B9A9F8"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3,740 </w:t>
            </w:r>
          </w:p>
        </w:tc>
        <w:tc>
          <w:tcPr>
            <w:tcW w:w="1379" w:type="dxa"/>
            <w:gridSpan w:val="2"/>
            <w:noWrap/>
            <w:vAlign w:val="bottom"/>
            <w:hideMark/>
          </w:tcPr>
          <w:p w14:paraId="00BB5FD2" w14:textId="64AB18B4"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3,479 </w:t>
            </w:r>
          </w:p>
        </w:tc>
        <w:tc>
          <w:tcPr>
            <w:tcW w:w="1760" w:type="dxa"/>
            <w:noWrap/>
            <w:vAlign w:val="bottom"/>
            <w:hideMark/>
          </w:tcPr>
          <w:p w14:paraId="2F57AF5E" w14:textId="288D9E56"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(261)</w:t>
            </w:r>
          </w:p>
        </w:tc>
        <w:tc>
          <w:tcPr>
            <w:tcW w:w="1460" w:type="dxa"/>
            <w:noWrap/>
            <w:vAlign w:val="bottom"/>
            <w:hideMark/>
          </w:tcPr>
          <w:p w14:paraId="51EF65D7" w14:textId="083B3D40"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r>
      <w:tr w:rsidR="00D13E02" w:rsidRPr="00487443" w14:paraId="3E616904" w14:textId="77777777" w:rsidTr="00A317B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D13E02" w:rsidRPr="00487443" w:rsidRDefault="00D13E02"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247" w:type="dxa"/>
            <w:noWrap/>
            <w:vAlign w:val="bottom"/>
            <w:hideMark/>
          </w:tcPr>
          <w:p w14:paraId="7CFB81D0" w14:textId="76AF9967"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379" w:type="dxa"/>
            <w:gridSpan w:val="2"/>
            <w:noWrap/>
            <w:vAlign w:val="bottom"/>
            <w:hideMark/>
          </w:tcPr>
          <w:p w14:paraId="57B013C7" w14:textId="2784FC69"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18F3A604" w14:textId="690C560A"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33%</w:t>
            </w:r>
          </w:p>
        </w:tc>
        <w:tc>
          <w:tcPr>
            <w:tcW w:w="1460" w:type="dxa"/>
            <w:noWrap/>
            <w:vAlign w:val="bottom"/>
            <w:hideMark/>
          </w:tcPr>
          <w:p w14:paraId="5634B06F" w14:textId="2D4CC2EE" w:rsidR="00D13E02" w:rsidRPr="00487443" w:rsidRDefault="00D13E02"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13E02" w:rsidRPr="00487443" w14:paraId="63A331DC"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D13E02" w:rsidRPr="00487443" w:rsidRDefault="00D13E02"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gridSpan w:val="2"/>
            <w:noWrap/>
            <w:vAlign w:val="bottom"/>
            <w:hideMark/>
          </w:tcPr>
          <w:p w14:paraId="2AF61C72" w14:textId="54FFFD5B"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313" w:type="dxa"/>
            <w:noWrap/>
            <w:vAlign w:val="bottom"/>
            <w:hideMark/>
          </w:tcPr>
          <w:p w14:paraId="3EADFFE8" w14:textId="60561637"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343F2D7D" w14:textId="32E07F40"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67%</w:t>
            </w:r>
          </w:p>
        </w:tc>
        <w:tc>
          <w:tcPr>
            <w:tcW w:w="1460" w:type="dxa"/>
            <w:noWrap/>
            <w:vAlign w:val="bottom"/>
            <w:hideMark/>
          </w:tcPr>
          <w:p w14:paraId="76C0F5D0" w14:textId="77777777" w:rsidR="00D13E02" w:rsidRPr="00487443" w:rsidRDefault="00D13E02"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5A024745" w14:textId="77777777" w:rsidR="00890498" w:rsidRDefault="00890498"/>
    <w:p w14:paraId="2475065B" w14:textId="4728D154" w:rsidR="00890498" w:rsidRDefault="00D13E02" w:rsidP="00CA02B1">
      <w:pPr>
        <w:jc w:val="center"/>
      </w:pPr>
      <w:r>
        <w:rPr>
          <w:noProof/>
        </w:rPr>
        <w:drawing>
          <wp:inline distT="0" distB="0" distL="0" distR="0" wp14:anchorId="03F365C0" wp14:editId="3A7F0875">
            <wp:extent cx="4636135" cy="3350260"/>
            <wp:effectExtent l="0" t="0" r="12065" b="2540"/>
            <wp:docPr id="16" name="Chart 16">
              <a:extLst xmlns:a="http://schemas.openxmlformats.org/drawingml/2006/main">
                <a:ext uri="{FF2B5EF4-FFF2-40B4-BE49-F238E27FC236}">
                  <a16:creationId xmlns:a16="http://schemas.microsoft.com/office/drawing/2014/main" id="{788066B6-79F9-4BE2-8470-6A74BB0B3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865092" w14:textId="4C39A6DC" w:rsidR="009D525E" w:rsidRDefault="009D525E" w:rsidP="003641E1">
      <w:pPr>
        <w:jc w:val="center"/>
      </w:pPr>
    </w:p>
    <w:p w14:paraId="6C862388" w14:textId="619244C2" w:rsidR="001477A3" w:rsidRDefault="00D728B4" w:rsidP="00514F6B">
      <w:r>
        <w:t>American Indians and Alaska Natives with access to IHS-fun</w:t>
      </w:r>
      <w:r w:rsidR="00603A33">
        <w:t>ded health programs did see a modest 7</w:t>
      </w:r>
      <w:r>
        <w:t>% decline in the number uninsured from 2012 to 2016.</w:t>
      </w:r>
      <w:r w:rsidR="00603A33">
        <w:t xml:space="preserve">  Males uninsured declined by 5% and female by </w:t>
      </w:r>
      <w:r>
        <w:t xml:space="preserve">9% resulting in </w:t>
      </w:r>
      <w:r w:rsidR="00603A33">
        <w:t>260</w:t>
      </w:r>
      <w:r>
        <w:t xml:space="preserve"> fewer uninsured in 2016.</w:t>
      </w:r>
      <w:r w:rsidR="00C836B1">
        <w:t xml:space="preserve">  Caution is advised in interpreting these estimates from such a small number of respondents.</w:t>
      </w:r>
      <w:r>
        <w:t xml:space="preserve">  Females</w:t>
      </w:r>
      <w:r w:rsidR="00C836B1">
        <w:t xml:space="preserve"> and males are equally likely to be uninsured for</w:t>
      </w:r>
      <w:r>
        <w:t xml:space="preserve"> those with access to IHS-funded health programs</w:t>
      </w:r>
    </w:p>
    <w:p w14:paraId="7A7F3CE7" w14:textId="77777777" w:rsidR="00611C83" w:rsidRDefault="00611C83" w:rsidP="00514F6B"/>
    <w:p w14:paraId="6EAD9173" w14:textId="77777777" w:rsidR="00611C83" w:rsidRDefault="00611C83" w:rsidP="00514F6B"/>
    <w:p w14:paraId="13B1E995" w14:textId="77777777" w:rsidR="00611C83" w:rsidRDefault="00611C83" w:rsidP="00514F6B"/>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21B04A42" w14:textId="77777777" w:rsidR="00A317B4" w:rsidRDefault="00A317B4" w:rsidP="0025695B">
      <w:pPr>
        <w:pStyle w:val="Heading2"/>
      </w:pPr>
    </w:p>
    <w:p w14:paraId="1755D1E7" w14:textId="0BFB8A78" w:rsidR="00AC6DE7" w:rsidRDefault="004E3C84" w:rsidP="0025695B">
      <w:pPr>
        <w:pStyle w:val="Heading2"/>
      </w:pPr>
      <w:bookmarkStart w:id="19" w:name="_Toc499972706"/>
      <w:r>
        <w:t>Uninsured American Indians and Alaska Natives without Access to IHS</w:t>
      </w:r>
      <w:bookmarkEnd w:id="19"/>
      <w:r>
        <w:t xml:space="preserve"> </w:t>
      </w:r>
    </w:p>
    <w:p w14:paraId="366A0F1B" w14:textId="77777777" w:rsidR="009F6B2D" w:rsidRPr="009F6B2D" w:rsidRDefault="009F6B2D" w:rsidP="009F6B2D"/>
    <w:p w14:paraId="5F861896" w14:textId="77777777" w:rsidR="009F6B2D" w:rsidRPr="009F6B2D" w:rsidRDefault="009F6B2D" w:rsidP="009F6B2D"/>
    <w:tbl>
      <w:tblPr>
        <w:tblStyle w:val="GridTable2-Accent5"/>
        <w:tblW w:w="7470" w:type="dxa"/>
        <w:tblInd w:w="729" w:type="dxa"/>
        <w:tblLook w:val="04A0" w:firstRow="1" w:lastRow="0" w:firstColumn="1" w:lastColumn="0" w:noHBand="0" w:noVBand="1"/>
      </w:tblPr>
      <w:tblGrid>
        <w:gridCol w:w="1534"/>
        <w:gridCol w:w="1313"/>
        <w:gridCol w:w="1313"/>
        <w:gridCol w:w="1760"/>
        <w:gridCol w:w="1550"/>
      </w:tblGrid>
      <w:tr w:rsidR="00A749E3" w:rsidRPr="00A749E3" w14:paraId="1627509C" w14:textId="77777777" w:rsidTr="009F6B2D">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07DA5463"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6D4080">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D13E02" w:rsidRPr="00A749E3" w14:paraId="23F18C70" w14:textId="77777777" w:rsidTr="009F6B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D13E02" w:rsidRPr="00A749E3" w:rsidRDefault="00D13E02" w:rsidP="00A749E3">
            <w:pPr>
              <w:rPr>
                <w:rFonts w:ascii="Calibri" w:eastAsia="Times New Roman" w:hAnsi="Calibri" w:cs="Times New Roman"/>
                <w:color w:val="000000"/>
              </w:rPr>
            </w:pPr>
          </w:p>
        </w:tc>
        <w:tc>
          <w:tcPr>
            <w:tcW w:w="1313" w:type="dxa"/>
            <w:noWrap/>
            <w:vAlign w:val="bottom"/>
            <w:hideMark/>
          </w:tcPr>
          <w:p w14:paraId="70387343" w14:textId="30E57A0B"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69E9032A"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37EEF740" w:rsidR="00D13E02" w:rsidRPr="00A749E3" w:rsidRDefault="00D13E02" w:rsidP="00A74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6606CAE4" w:rsidR="00D13E02" w:rsidRPr="00A749E3" w:rsidRDefault="00D13E02" w:rsidP="00352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D13E02" w:rsidRPr="00A749E3" w14:paraId="2EE96EBD" w14:textId="77777777" w:rsidTr="009F6B2D">
        <w:trPr>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D13E02" w:rsidRPr="00A749E3" w:rsidRDefault="00D13E02"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4A5ABF04"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1,962 </w:t>
            </w:r>
          </w:p>
        </w:tc>
        <w:tc>
          <w:tcPr>
            <w:tcW w:w="1313" w:type="dxa"/>
            <w:noWrap/>
            <w:vAlign w:val="bottom"/>
            <w:hideMark/>
          </w:tcPr>
          <w:p w14:paraId="0F674B57" w14:textId="5149B628"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1,461 </w:t>
            </w:r>
          </w:p>
        </w:tc>
        <w:tc>
          <w:tcPr>
            <w:tcW w:w="1760" w:type="dxa"/>
            <w:noWrap/>
            <w:vAlign w:val="bottom"/>
            <w:hideMark/>
          </w:tcPr>
          <w:p w14:paraId="08C1F916" w14:textId="45BA26C0"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(501)</w:t>
            </w:r>
          </w:p>
        </w:tc>
        <w:tc>
          <w:tcPr>
            <w:tcW w:w="1550" w:type="dxa"/>
            <w:noWrap/>
            <w:vAlign w:val="bottom"/>
            <w:hideMark/>
          </w:tcPr>
          <w:p w14:paraId="147D887A" w14:textId="30CF6BF9"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-26%</w:t>
            </w:r>
          </w:p>
        </w:tc>
      </w:tr>
      <w:tr w:rsidR="00D13E02" w:rsidRPr="00A749E3" w14:paraId="7C851DB7"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D13E02" w:rsidRPr="00A749E3" w:rsidRDefault="00D13E02"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371FC906"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1,204 </w:t>
            </w:r>
          </w:p>
        </w:tc>
        <w:tc>
          <w:tcPr>
            <w:tcW w:w="1313" w:type="dxa"/>
            <w:noWrap/>
            <w:vAlign w:val="bottom"/>
            <w:hideMark/>
          </w:tcPr>
          <w:p w14:paraId="495D4C30" w14:textId="313F12F8"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1,506 </w:t>
            </w:r>
          </w:p>
        </w:tc>
        <w:tc>
          <w:tcPr>
            <w:tcW w:w="1760" w:type="dxa"/>
            <w:noWrap/>
            <w:vAlign w:val="bottom"/>
            <w:hideMark/>
          </w:tcPr>
          <w:p w14:paraId="1B40B01F" w14:textId="122C9508"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302 </w:t>
            </w:r>
          </w:p>
        </w:tc>
        <w:tc>
          <w:tcPr>
            <w:tcW w:w="1550" w:type="dxa"/>
            <w:noWrap/>
            <w:vAlign w:val="bottom"/>
            <w:hideMark/>
          </w:tcPr>
          <w:p w14:paraId="1BB15135" w14:textId="5CDA6368"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r>
      <w:tr w:rsidR="00D13E02" w:rsidRPr="00A749E3" w14:paraId="279A7AF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D13E02" w:rsidRPr="00A749E3" w:rsidRDefault="00D13E02"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2CC0F097"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3,166 </w:t>
            </w:r>
          </w:p>
        </w:tc>
        <w:tc>
          <w:tcPr>
            <w:tcW w:w="1313" w:type="dxa"/>
            <w:noWrap/>
            <w:vAlign w:val="bottom"/>
            <w:hideMark/>
          </w:tcPr>
          <w:p w14:paraId="2B798C70" w14:textId="5DAB592A"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2,967 </w:t>
            </w:r>
          </w:p>
        </w:tc>
        <w:tc>
          <w:tcPr>
            <w:tcW w:w="1760" w:type="dxa"/>
            <w:noWrap/>
            <w:vAlign w:val="bottom"/>
            <w:hideMark/>
          </w:tcPr>
          <w:p w14:paraId="710D742F" w14:textId="3F47859C"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(199)</w:t>
            </w:r>
          </w:p>
        </w:tc>
        <w:tc>
          <w:tcPr>
            <w:tcW w:w="1550" w:type="dxa"/>
            <w:noWrap/>
            <w:vAlign w:val="bottom"/>
            <w:hideMark/>
          </w:tcPr>
          <w:p w14:paraId="2C2F2490" w14:textId="0F85CF08"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w:t>
            </w:r>
          </w:p>
        </w:tc>
      </w:tr>
      <w:tr w:rsidR="00D13E02" w:rsidRPr="00A749E3" w14:paraId="2170AF6E"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D13E02" w:rsidRPr="00A749E3" w:rsidRDefault="00D13E02"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6BEC223A"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62%</w:t>
            </w:r>
          </w:p>
        </w:tc>
        <w:tc>
          <w:tcPr>
            <w:tcW w:w="1313" w:type="dxa"/>
            <w:noWrap/>
            <w:vAlign w:val="bottom"/>
            <w:hideMark/>
          </w:tcPr>
          <w:p w14:paraId="2F672AF9" w14:textId="15F0D9F2"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23E85DFD" w14:textId="5AA8ABE9"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550" w:type="dxa"/>
            <w:noWrap/>
            <w:vAlign w:val="bottom"/>
            <w:hideMark/>
          </w:tcPr>
          <w:p w14:paraId="246A69FC" w14:textId="77777777" w:rsidR="00D13E02" w:rsidRPr="00A749E3" w:rsidRDefault="00D13E02"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13E02" w:rsidRPr="00A749E3" w14:paraId="4BB38CD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D13E02" w:rsidRPr="00A749E3" w:rsidRDefault="00D13E02"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52793386"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38%</w:t>
            </w:r>
          </w:p>
        </w:tc>
        <w:tc>
          <w:tcPr>
            <w:tcW w:w="1313" w:type="dxa"/>
            <w:noWrap/>
            <w:vAlign w:val="bottom"/>
            <w:hideMark/>
          </w:tcPr>
          <w:p w14:paraId="2E6C1C3C" w14:textId="25DE9717" w:rsidR="00D13E02" w:rsidRPr="00A749E3" w:rsidRDefault="00D13E02" w:rsidP="0075411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0483FE2C" w14:textId="5FF932C8"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vAlign w:val="bottom"/>
            <w:hideMark/>
          </w:tcPr>
          <w:p w14:paraId="56BA7F54" w14:textId="77777777" w:rsidR="00D13E02" w:rsidRPr="00A749E3" w:rsidRDefault="00D13E02"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00852FE3" w14:textId="77777777" w:rsidR="00CA02B1" w:rsidRDefault="00CA02B1" w:rsidP="001477A3">
      <w:pPr>
        <w:jc w:val="both"/>
      </w:pPr>
    </w:p>
    <w:p w14:paraId="163A3518" w14:textId="23FB00B0" w:rsidR="008367A5" w:rsidRDefault="008367A5" w:rsidP="0054342A">
      <w:pPr>
        <w:jc w:val="center"/>
      </w:pPr>
    </w:p>
    <w:p w14:paraId="25F4A1E5" w14:textId="3D15180C" w:rsidR="00812BEC" w:rsidRDefault="00D13E02" w:rsidP="009F6B2D">
      <w:pPr>
        <w:jc w:val="center"/>
      </w:pPr>
      <w:r>
        <w:rPr>
          <w:noProof/>
        </w:rPr>
        <w:drawing>
          <wp:inline distT="0" distB="0" distL="0" distR="0" wp14:anchorId="6D484DF0" wp14:editId="6EFB52A8">
            <wp:extent cx="5184325" cy="3804824"/>
            <wp:effectExtent l="0" t="0" r="22860" b="5715"/>
            <wp:docPr id="17" name="Chart 17">
              <a:extLst xmlns:a="http://schemas.openxmlformats.org/drawingml/2006/main">
                <a:ext uri="{FF2B5EF4-FFF2-40B4-BE49-F238E27FC236}">
                  <a16:creationId xmlns:a16="http://schemas.microsoft.com/office/drawing/2014/main" id="{84F8CAF6-FCE0-4C15-9C87-C3557BB5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1637E6D7" w14:textId="23151282" w:rsidR="005511A1" w:rsidRDefault="009F2AC1" w:rsidP="00D728B4">
      <w:r>
        <w:t xml:space="preserve">The number of uninsured patients without access to IHS-funded health programs </w:t>
      </w:r>
      <w:r w:rsidR="00173E95">
        <w:t>decreased</w:t>
      </w:r>
      <w:r>
        <w:t xml:space="preserve"> by </w:t>
      </w:r>
      <w:r w:rsidR="00D728B4">
        <w:t>nearly 2</w:t>
      </w:r>
      <w:r w:rsidR="0075411A">
        <w:t>00 or 6</w:t>
      </w:r>
      <w:r>
        <w:t xml:space="preserve">% from 2012 to </w:t>
      </w:r>
      <w:r w:rsidR="007A42D0">
        <w:t>2016</w:t>
      </w:r>
      <w:r w:rsidR="0054342A">
        <w:t>.</w:t>
      </w:r>
      <w:r w:rsidR="00890498">
        <w:t xml:space="preserve">  </w:t>
      </w:r>
      <w:r w:rsidR="004D6211">
        <w:t>Males n</w:t>
      </w:r>
      <w:r w:rsidR="0075411A">
        <w:t>ow make up 49</w:t>
      </w:r>
      <w:r w:rsidR="006169A8">
        <w:t>%</w:t>
      </w:r>
      <w:r w:rsidR="0075411A">
        <w:t xml:space="preserve"> of the uninsured and females 51</w:t>
      </w:r>
      <w:r w:rsidR="006169A8">
        <w:t xml:space="preserve">%.  </w:t>
      </w:r>
      <w:r>
        <w:t xml:space="preserve"> </w:t>
      </w:r>
      <w:r w:rsidR="0075411A">
        <w:t>Again, one sees comparatively disappointing results in reducing the number of uninsured due to the failure to expand Medicaid in Nebraska.</w:t>
      </w:r>
    </w:p>
    <w:p w14:paraId="710E1037" w14:textId="53D66D15" w:rsidR="001477A3" w:rsidRDefault="001477A3" w:rsidP="00514F6B">
      <w:pPr>
        <w:pStyle w:val="Heading1"/>
      </w:pPr>
      <w:bookmarkStart w:id="20" w:name="_Toc499972707"/>
      <w:r>
        <w:lastRenderedPageBreak/>
        <w:t>Conclusion</w:t>
      </w:r>
      <w:bookmarkEnd w:id="20"/>
    </w:p>
    <w:p w14:paraId="2BA9978D" w14:textId="77777777" w:rsidR="001477A3" w:rsidRDefault="001477A3" w:rsidP="001477A3">
      <w:pPr>
        <w:jc w:val="both"/>
      </w:pPr>
    </w:p>
    <w:p w14:paraId="3E7AD980" w14:textId="458F1F63" w:rsidR="000E15B1" w:rsidRDefault="00735FE1" w:rsidP="00BB7129">
      <w:pPr>
        <w:jc w:val="both"/>
      </w:pPr>
      <w:r>
        <w:t xml:space="preserve">In </w:t>
      </w:r>
      <w:r w:rsidR="00D13E02">
        <w:t>Nebraska</w:t>
      </w:r>
      <w:r>
        <w:t>, t</w:t>
      </w:r>
      <w:r w:rsidR="00B142B1">
        <w:t xml:space="preserve">he </w:t>
      </w:r>
      <w:r w:rsidR="0075411A">
        <w:t>state</w:t>
      </w:r>
      <w:r w:rsidR="00B142B1">
        <w:t xml:space="preserve"> was </w:t>
      </w:r>
      <w:r w:rsidR="0075411A">
        <w:t xml:space="preserve">not </w:t>
      </w:r>
      <w:r w:rsidR="00B142B1">
        <w:t xml:space="preserve">successful in </w:t>
      </w:r>
      <w:r w:rsidR="009F6B2D">
        <w:t>reducing the</w:t>
      </w:r>
      <w:r w:rsidR="00890498">
        <w:t xml:space="preserve"> number of uninsured</w:t>
      </w:r>
      <w:r w:rsidR="009F6B2D">
        <w:t xml:space="preserve">. </w:t>
      </w:r>
      <w:r w:rsidR="00C167A4">
        <w:t>It does have some modest success increasing the number with insurance, significantly</w:t>
      </w:r>
      <w:r w:rsidR="00A317B4">
        <w:t>,</w:t>
      </w:r>
      <w:r w:rsidR="00C167A4">
        <w:t xml:space="preserve"> among those with access to IHS.  </w:t>
      </w:r>
      <w:r w:rsidR="00D13E02">
        <w:t>Nebraska</w:t>
      </w:r>
      <w:r w:rsidR="00170DD2">
        <w:t xml:space="preserve"> </w:t>
      </w:r>
      <w:r w:rsidR="00A35220">
        <w:t xml:space="preserve">did </w:t>
      </w:r>
      <w:r w:rsidR="00890498">
        <w:t xml:space="preserve">not </w:t>
      </w:r>
      <w:r w:rsidR="00B142B1">
        <w:t xml:space="preserve">adopt Medicaid expansion, so the reason for the decline is </w:t>
      </w:r>
      <w:r w:rsidR="0075411A">
        <w:t>clear.</w:t>
      </w:r>
      <w:r w:rsidR="00C167A4">
        <w:t xml:space="preserve">  Without Medicaid expansion, it is difficult to make a dent in the state’s very high </w:t>
      </w:r>
      <w:r w:rsidR="00A317B4">
        <w:t>2016 uninsured rate of 23%, down only slightly from 27% in 2012.</w:t>
      </w:r>
    </w:p>
    <w:p w14:paraId="1CC1EBD3" w14:textId="15BE96FD" w:rsidR="00BB7129" w:rsidRDefault="00BB7129" w:rsidP="00BB7129">
      <w:pPr>
        <w:jc w:val="both"/>
      </w:pP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65A477D1" w:rsidR="00FA0A3A" w:rsidRDefault="00FA0A3A">
      <w:r>
        <w:t xml:space="preserve">Years:  2012 and </w:t>
      </w:r>
      <w:r w:rsidR="007A42D0">
        <w:t>2016</w:t>
      </w:r>
    </w:p>
    <w:p w14:paraId="45557D86" w14:textId="3132607B" w:rsidR="00FA0A3A" w:rsidRDefault="00FA0A3A">
      <w:r>
        <w:t>No Foreign Born</w:t>
      </w:r>
      <w:r w:rsidR="00514F6B">
        <w:t>, that is</w:t>
      </w:r>
      <w:r w:rsidR="000C67ED">
        <w:t>,</w:t>
      </w:r>
      <w:r w:rsidR="00514F6B">
        <w:t xml:space="preserve"> nativity is the United States.</w:t>
      </w:r>
    </w:p>
    <w:p w14:paraId="7BBD6766" w14:textId="6383477F" w:rsidR="00FA0A3A" w:rsidRDefault="00FA0A3A">
      <w:r>
        <w:t>American Indian and Alaska Natives Alone and In-combination with other races.</w:t>
      </w:r>
    </w:p>
    <w:p w14:paraId="086B0BC9" w14:textId="39B8C3AC" w:rsidR="008A0242" w:rsidRDefault="008A0242" w:rsidP="008C5A16"/>
    <w:p w14:paraId="3A0FDBE3" w14:textId="77777777" w:rsidR="00CF1C57" w:rsidRDefault="00CF1C57" w:rsidP="008C5A16"/>
    <w:p w14:paraId="39A41378" w14:textId="398950E1" w:rsidR="00CF1C57" w:rsidRDefault="00CF1C57" w:rsidP="008C5A16"/>
    <w:p w14:paraId="0022A5C0" w14:textId="77777777" w:rsidR="006409C5" w:rsidRDefault="006409C5" w:rsidP="008C5A16">
      <w:pPr>
        <w:sectPr w:rsidR="006409C5" w:rsidSect="00B13418">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668BB4F0" w14:textId="564A6C1E" w:rsidR="00CF1C57" w:rsidRDefault="00CF1C57" w:rsidP="008C5A16"/>
    <w:p w14:paraId="56456C38" w14:textId="694E869E" w:rsidR="00673C62" w:rsidRDefault="00D13E02" w:rsidP="00673C62">
      <w:pPr>
        <w:pStyle w:val="Heading3"/>
      </w:pPr>
      <w:bookmarkStart w:id="21" w:name="_Toc497894752"/>
      <w:bookmarkStart w:id="22" w:name="_Toc497902132"/>
      <w:bookmarkStart w:id="23" w:name="_Toc497907731"/>
      <w:bookmarkStart w:id="24" w:name="_Toc499972708"/>
      <w:r>
        <w:t>Nebraska</w:t>
      </w:r>
      <w:r w:rsidR="003A3E13">
        <w:t xml:space="preserve">:  </w:t>
      </w:r>
      <w:r w:rsidR="00673C62">
        <w:t>Change in Access to IHS from 2012 to 2016</w:t>
      </w:r>
      <w:bookmarkEnd w:id="21"/>
      <w:bookmarkEnd w:id="22"/>
      <w:bookmarkEnd w:id="23"/>
      <w:bookmarkEnd w:id="24"/>
    </w:p>
    <w:p w14:paraId="192540FA" w14:textId="77777777" w:rsidR="00016034" w:rsidRDefault="00016034" w:rsidP="00016034">
      <w:r>
        <w:rPr>
          <w:noProof/>
        </w:rPr>
        <w:drawing>
          <wp:inline distT="0" distB="0" distL="0" distR="0" wp14:anchorId="4435D5D1" wp14:editId="6A7A522D">
            <wp:extent cx="3886200" cy="2451735"/>
            <wp:effectExtent l="0" t="0" r="0" b="12065"/>
            <wp:docPr id="18" name="Chart 18">
              <a:extLst xmlns:a="http://schemas.openxmlformats.org/drawingml/2006/main">
                <a:ext uri="{FF2B5EF4-FFF2-40B4-BE49-F238E27FC236}">
                  <a16:creationId xmlns:a16="http://schemas.microsoft.com/office/drawing/2014/main" id="{CF296B32-DCCB-4690-B583-336DCD03E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3F5995AB" wp14:editId="71AF6DA6">
            <wp:extent cx="3886200" cy="2459355"/>
            <wp:effectExtent l="0" t="0" r="0" b="4445"/>
            <wp:docPr id="2" name="Chart 2">
              <a:extLst xmlns:a="http://schemas.openxmlformats.org/drawingml/2006/main">
                <a:ext uri="{FF2B5EF4-FFF2-40B4-BE49-F238E27FC236}">
                  <a16:creationId xmlns:a16="http://schemas.microsoft.com/office/drawing/2014/main" id="{46D2D39B-5C83-4F53-9472-18CA0B40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F5614B" w14:textId="77777777" w:rsidR="00016034" w:rsidRDefault="00016034" w:rsidP="00016034"/>
    <w:p w14:paraId="56A26FF5" w14:textId="77777777" w:rsidR="00016034" w:rsidRDefault="00016034" w:rsidP="00016034"/>
    <w:p w14:paraId="1C1B8F59" w14:textId="77777777" w:rsidR="00016034" w:rsidRDefault="00016034" w:rsidP="00016034"/>
    <w:p w14:paraId="68570559" w14:textId="77777777" w:rsidR="00016034" w:rsidRDefault="00016034" w:rsidP="00016034"/>
    <w:p w14:paraId="30ADF1A2" w14:textId="77777777" w:rsidR="00016034" w:rsidRDefault="00016034" w:rsidP="00016034"/>
    <w:p w14:paraId="42E28464" w14:textId="453A7709" w:rsidR="00016034" w:rsidRPr="00016034" w:rsidRDefault="00016034" w:rsidP="00016034">
      <w:r>
        <w:rPr>
          <w:noProof/>
        </w:rPr>
        <w:drawing>
          <wp:inline distT="0" distB="0" distL="0" distR="0" wp14:anchorId="3B27CDA4" wp14:editId="720E6952">
            <wp:extent cx="3886200" cy="2331720"/>
            <wp:effectExtent l="0" t="0" r="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4CC470D2" wp14:editId="2DEB5DE9">
            <wp:extent cx="3886200" cy="233172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FAA1FD" w14:textId="77777777" w:rsidR="00016034" w:rsidRDefault="00016034" w:rsidP="00673C62"/>
    <w:p w14:paraId="237E21CB" w14:textId="1009AFD7" w:rsidR="00673C62" w:rsidRDefault="00673C62" w:rsidP="00673C62"/>
    <w:p w14:paraId="38E33BD8" w14:textId="77777777" w:rsidR="00673C62" w:rsidRDefault="00673C62" w:rsidP="00673C62"/>
    <w:p w14:paraId="1F95587D" w14:textId="77777777" w:rsidR="00673C62" w:rsidRDefault="00673C62" w:rsidP="00673C62">
      <w:pPr>
        <w:sectPr w:rsidR="00673C62">
          <w:pgSz w:w="15840" w:h="12240" w:orient="landscape"/>
          <w:pgMar w:top="1440" w:right="1440" w:bottom="1440" w:left="1440" w:header="720" w:footer="1008" w:gutter="0"/>
          <w:cols w:num="2" w:space="720"/>
        </w:sectPr>
      </w:pPr>
    </w:p>
    <w:p w14:paraId="05036EB5" w14:textId="2F2A2F16" w:rsidR="00673C62" w:rsidRDefault="00673C62" w:rsidP="00673C62"/>
    <w:p w14:paraId="6FBAB632" w14:textId="77777777" w:rsidR="00673C62" w:rsidRDefault="00673C62" w:rsidP="00673C62">
      <w:pPr>
        <w:pStyle w:val="Heading3"/>
      </w:pPr>
      <w:bookmarkStart w:id="25" w:name="_Toc497894753"/>
      <w:bookmarkStart w:id="26" w:name="_Toc497902133"/>
      <w:bookmarkStart w:id="27" w:name="_Toc497907732"/>
      <w:bookmarkStart w:id="28" w:name="_Toc499972709"/>
      <w:r>
        <w:t>Change in the Uninsured Rate for American Indians and Alaska Natives 2012 to 2016 in 20 States</w:t>
      </w:r>
      <w:bookmarkEnd w:id="25"/>
      <w:bookmarkEnd w:id="26"/>
      <w:bookmarkEnd w:id="27"/>
      <w:bookmarkEnd w:id="28"/>
    </w:p>
    <w:p w14:paraId="68EC8EF4" w14:textId="77777777" w:rsidR="00673C62" w:rsidRDefault="00673C62" w:rsidP="00673C62"/>
    <w:p w14:paraId="56350AF8" w14:textId="77777777" w:rsidR="00673C62" w:rsidRDefault="00673C62" w:rsidP="00673C62"/>
    <w:p w14:paraId="7E9286AC" w14:textId="4BF2AE40" w:rsidR="00673C62" w:rsidRDefault="00673C62" w:rsidP="00673C62">
      <w:r>
        <w:rPr>
          <w:noProof/>
        </w:rPr>
        <w:drawing>
          <wp:inline distT="0" distB="0" distL="0" distR="0" wp14:anchorId="3AA419E2" wp14:editId="34D6CE8C">
            <wp:extent cx="8610600" cy="482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673C62" w:rsidSect="006409C5">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E77AF" w14:textId="77777777" w:rsidR="00245CBC" w:rsidRDefault="00245CBC" w:rsidP="00CB76AA">
      <w:r>
        <w:separator/>
      </w:r>
    </w:p>
  </w:endnote>
  <w:endnote w:type="continuationSeparator" w:id="0">
    <w:p w14:paraId="66802018" w14:textId="77777777" w:rsidR="00245CBC" w:rsidRDefault="00245CBC"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603A33" w:rsidRDefault="00603A33"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603A33" w:rsidRDefault="00603A33"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603A33" w:rsidRDefault="00603A33"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C42">
      <w:rPr>
        <w:rStyle w:val="PageNumber"/>
        <w:noProof/>
      </w:rPr>
      <w:t>4</w:t>
    </w:r>
    <w:r>
      <w:rPr>
        <w:rStyle w:val="PageNumber"/>
      </w:rPr>
      <w:fldChar w:fldCharType="end"/>
    </w:r>
  </w:p>
  <w:p w14:paraId="3C007689" w14:textId="06954458" w:rsidR="00603A33" w:rsidRDefault="00603A33" w:rsidP="00FE1A92">
    <w:pPr>
      <w:pStyle w:val="Footer"/>
      <w:ind w:right="360"/>
      <w:jc w:val="center"/>
    </w:pPr>
    <w:r>
      <w:t>Nebraska:  American Indian and Alaska Native Health Insurance Coverage 2012-2016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9C34" w14:textId="77777777" w:rsidR="00245CBC" w:rsidRDefault="00245CBC" w:rsidP="00CB76AA">
      <w:r>
        <w:separator/>
      </w:r>
    </w:p>
  </w:footnote>
  <w:footnote w:type="continuationSeparator" w:id="0">
    <w:p w14:paraId="32699AFF" w14:textId="77777777" w:rsidR="00245CBC" w:rsidRDefault="00245CBC"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2C94EE4F" w:rsidR="00603A33" w:rsidRDefault="00245CBC">
    <w:pPr>
      <w:pStyle w:val="Header"/>
    </w:pPr>
    <w:r>
      <w:rPr>
        <w:noProof/>
      </w:rPr>
      <w:pict w14:anchorId="68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23109D9" w:rsidR="00603A33" w:rsidRDefault="00245CBC">
    <w:pPr>
      <w:pStyle w:val="Header"/>
    </w:pPr>
    <w:r>
      <w:rPr>
        <w:noProof/>
      </w:rPr>
      <w:pict w14:anchorId="3E53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2296177" w:rsidR="00603A33" w:rsidRDefault="00245CBC">
    <w:pPr>
      <w:pStyle w:val="Header"/>
    </w:pPr>
    <w:r>
      <w:rPr>
        <w:noProof/>
      </w:rPr>
      <w:pict w14:anchorId="288C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16034"/>
    <w:rsid w:val="00027E30"/>
    <w:rsid w:val="0003620E"/>
    <w:rsid w:val="000561DC"/>
    <w:rsid w:val="00065DD2"/>
    <w:rsid w:val="000709D5"/>
    <w:rsid w:val="00095341"/>
    <w:rsid w:val="00095B66"/>
    <w:rsid w:val="000A209D"/>
    <w:rsid w:val="000A2784"/>
    <w:rsid w:val="000B57A7"/>
    <w:rsid w:val="000C3C5B"/>
    <w:rsid w:val="000C6228"/>
    <w:rsid w:val="000C67ED"/>
    <w:rsid w:val="000D5328"/>
    <w:rsid w:val="000D741C"/>
    <w:rsid w:val="000E15B1"/>
    <w:rsid w:val="000E4EC4"/>
    <w:rsid w:val="000F67C0"/>
    <w:rsid w:val="000F753A"/>
    <w:rsid w:val="00107065"/>
    <w:rsid w:val="0010709B"/>
    <w:rsid w:val="0011354B"/>
    <w:rsid w:val="00124A39"/>
    <w:rsid w:val="00124D04"/>
    <w:rsid w:val="0013573F"/>
    <w:rsid w:val="0014127D"/>
    <w:rsid w:val="001477A3"/>
    <w:rsid w:val="0015164F"/>
    <w:rsid w:val="001654A2"/>
    <w:rsid w:val="00170DD2"/>
    <w:rsid w:val="00173E95"/>
    <w:rsid w:val="00186F32"/>
    <w:rsid w:val="00196075"/>
    <w:rsid w:val="001A25D7"/>
    <w:rsid w:val="001C2C42"/>
    <w:rsid w:val="001C5F1D"/>
    <w:rsid w:val="001C6B17"/>
    <w:rsid w:val="001D4B48"/>
    <w:rsid w:val="001F305A"/>
    <w:rsid w:val="002005D9"/>
    <w:rsid w:val="00214B6B"/>
    <w:rsid w:val="0022247A"/>
    <w:rsid w:val="00245CBC"/>
    <w:rsid w:val="0025285B"/>
    <w:rsid w:val="00254165"/>
    <w:rsid w:val="0025695B"/>
    <w:rsid w:val="0026182A"/>
    <w:rsid w:val="00261B0B"/>
    <w:rsid w:val="00266551"/>
    <w:rsid w:val="00287A9D"/>
    <w:rsid w:val="002A6533"/>
    <w:rsid w:val="002C4C22"/>
    <w:rsid w:val="002D06C9"/>
    <w:rsid w:val="002F4077"/>
    <w:rsid w:val="00330228"/>
    <w:rsid w:val="00343195"/>
    <w:rsid w:val="0035201D"/>
    <w:rsid w:val="00363DC6"/>
    <w:rsid w:val="003641E1"/>
    <w:rsid w:val="00373916"/>
    <w:rsid w:val="00381571"/>
    <w:rsid w:val="003A3E13"/>
    <w:rsid w:val="003A565D"/>
    <w:rsid w:val="003C6E61"/>
    <w:rsid w:val="003E18B4"/>
    <w:rsid w:val="00400270"/>
    <w:rsid w:val="004023E8"/>
    <w:rsid w:val="00407ADA"/>
    <w:rsid w:val="00427D56"/>
    <w:rsid w:val="00431000"/>
    <w:rsid w:val="004372A9"/>
    <w:rsid w:val="00437DC4"/>
    <w:rsid w:val="00445169"/>
    <w:rsid w:val="004535A8"/>
    <w:rsid w:val="004562B0"/>
    <w:rsid w:val="00456404"/>
    <w:rsid w:val="00463E69"/>
    <w:rsid w:val="00464F5A"/>
    <w:rsid w:val="00487443"/>
    <w:rsid w:val="004959FE"/>
    <w:rsid w:val="004B047B"/>
    <w:rsid w:val="004B2A53"/>
    <w:rsid w:val="004C4928"/>
    <w:rsid w:val="004D6211"/>
    <w:rsid w:val="004E3C84"/>
    <w:rsid w:val="004F545F"/>
    <w:rsid w:val="004F73C1"/>
    <w:rsid w:val="00500411"/>
    <w:rsid w:val="005114BD"/>
    <w:rsid w:val="00514F6B"/>
    <w:rsid w:val="00532C85"/>
    <w:rsid w:val="0054342A"/>
    <w:rsid w:val="005511A1"/>
    <w:rsid w:val="00552728"/>
    <w:rsid w:val="005536A0"/>
    <w:rsid w:val="00573A54"/>
    <w:rsid w:val="005B00C6"/>
    <w:rsid w:val="005B0900"/>
    <w:rsid w:val="005C0104"/>
    <w:rsid w:val="005C63E4"/>
    <w:rsid w:val="005F6082"/>
    <w:rsid w:val="00603A33"/>
    <w:rsid w:val="00611C83"/>
    <w:rsid w:val="00616660"/>
    <w:rsid w:val="006169A8"/>
    <w:rsid w:val="00617557"/>
    <w:rsid w:val="006239EC"/>
    <w:rsid w:val="00623BEF"/>
    <w:rsid w:val="00632591"/>
    <w:rsid w:val="006368E3"/>
    <w:rsid w:val="006409C5"/>
    <w:rsid w:val="0066414F"/>
    <w:rsid w:val="006701CA"/>
    <w:rsid w:val="00673C62"/>
    <w:rsid w:val="006B64DD"/>
    <w:rsid w:val="006D10E5"/>
    <w:rsid w:val="006D4080"/>
    <w:rsid w:val="006E16FF"/>
    <w:rsid w:val="006E794F"/>
    <w:rsid w:val="006F6864"/>
    <w:rsid w:val="006F71A0"/>
    <w:rsid w:val="00701154"/>
    <w:rsid w:val="00713907"/>
    <w:rsid w:val="00714861"/>
    <w:rsid w:val="00735FE1"/>
    <w:rsid w:val="00736820"/>
    <w:rsid w:val="00736A27"/>
    <w:rsid w:val="00743DFC"/>
    <w:rsid w:val="007521A2"/>
    <w:rsid w:val="0075411A"/>
    <w:rsid w:val="007A42BF"/>
    <w:rsid w:val="007A42D0"/>
    <w:rsid w:val="007B1B68"/>
    <w:rsid w:val="007D4512"/>
    <w:rsid w:val="00807966"/>
    <w:rsid w:val="00812BEC"/>
    <w:rsid w:val="0083198D"/>
    <w:rsid w:val="008367A5"/>
    <w:rsid w:val="00842FED"/>
    <w:rsid w:val="00875623"/>
    <w:rsid w:val="00890498"/>
    <w:rsid w:val="008A0242"/>
    <w:rsid w:val="008A2B19"/>
    <w:rsid w:val="008B610A"/>
    <w:rsid w:val="008C5A16"/>
    <w:rsid w:val="008F1143"/>
    <w:rsid w:val="00901183"/>
    <w:rsid w:val="00902653"/>
    <w:rsid w:val="00920F61"/>
    <w:rsid w:val="00927D81"/>
    <w:rsid w:val="00931F45"/>
    <w:rsid w:val="00940CDD"/>
    <w:rsid w:val="00941CB1"/>
    <w:rsid w:val="0094512F"/>
    <w:rsid w:val="00952E04"/>
    <w:rsid w:val="009815A0"/>
    <w:rsid w:val="00981E11"/>
    <w:rsid w:val="00984264"/>
    <w:rsid w:val="00994CDB"/>
    <w:rsid w:val="00996985"/>
    <w:rsid w:val="009B3F99"/>
    <w:rsid w:val="009D389E"/>
    <w:rsid w:val="009D525E"/>
    <w:rsid w:val="009E1406"/>
    <w:rsid w:val="009E490B"/>
    <w:rsid w:val="009F2AC1"/>
    <w:rsid w:val="009F46F4"/>
    <w:rsid w:val="009F6B2D"/>
    <w:rsid w:val="00A06B9B"/>
    <w:rsid w:val="00A1333B"/>
    <w:rsid w:val="00A134EC"/>
    <w:rsid w:val="00A317B4"/>
    <w:rsid w:val="00A35220"/>
    <w:rsid w:val="00A46FB1"/>
    <w:rsid w:val="00A470F9"/>
    <w:rsid w:val="00A749E3"/>
    <w:rsid w:val="00A74F06"/>
    <w:rsid w:val="00A77C99"/>
    <w:rsid w:val="00A82806"/>
    <w:rsid w:val="00A91A15"/>
    <w:rsid w:val="00A92611"/>
    <w:rsid w:val="00AB5049"/>
    <w:rsid w:val="00AB7A8C"/>
    <w:rsid w:val="00AC13A2"/>
    <w:rsid w:val="00AC6DE7"/>
    <w:rsid w:val="00AD1A2E"/>
    <w:rsid w:val="00AD2BE3"/>
    <w:rsid w:val="00AE1F1B"/>
    <w:rsid w:val="00AE405B"/>
    <w:rsid w:val="00AF14F8"/>
    <w:rsid w:val="00AF4118"/>
    <w:rsid w:val="00B0299D"/>
    <w:rsid w:val="00B13418"/>
    <w:rsid w:val="00B13D8E"/>
    <w:rsid w:val="00B142B1"/>
    <w:rsid w:val="00B16379"/>
    <w:rsid w:val="00B34DB8"/>
    <w:rsid w:val="00B4581D"/>
    <w:rsid w:val="00B50DC1"/>
    <w:rsid w:val="00B73999"/>
    <w:rsid w:val="00B80707"/>
    <w:rsid w:val="00B84517"/>
    <w:rsid w:val="00B8520B"/>
    <w:rsid w:val="00BA5803"/>
    <w:rsid w:val="00BA74B6"/>
    <w:rsid w:val="00BB0EB2"/>
    <w:rsid w:val="00BB7129"/>
    <w:rsid w:val="00BC3F40"/>
    <w:rsid w:val="00BE43F3"/>
    <w:rsid w:val="00C05904"/>
    <w:rsid w:val="00C167A4"/>
    <w:rsid w:val="00C32097"/>
    <w:rsid w:val="00C32683"/>
    <w:rsid w:val="00C57F3D"/>
    <w:rsid w:val="00C63DC3"/>
    <w:rsid w:val="00C836B1"/>
    <w:rsid w:val="00CA02B1"/>
    <w:rsid w:val="00CA7298"/>
    <w:rsid w:val="00CA72F7"/>
    <w:rsid w:val="00CB76AA"/>
    <w:rsid w:val="00CC01B9"/>
    <w:rsid w:val="00CC6238"/>
    <w:rsid w:val="00CD1E2C"/>
    <w:rsid w:val="00CE3EE2"/>
    <w:rsid w:val="00CE50A1"/>
    <w:rsid w:val="00CF1C57"/>
    <w:rsid w:val="00CF77FE"/>
    <w:rsid w:val="00D003DE"/>
    <w:rsid w:val="00D13E02"/>
    <w:rsid w:val="00D24DB7"/>
    <w:rsid w:val="00D319CF"/>
    <w:rsid w:val="00D35B11"/>
    <w:rsid w:val="00D451C2"/>
    <w:rsid w:val="00D5249C"/>
    <w:rsid w:val="00D71C7B"/>
    <w:rsid w:val="00D728B4"/>
    <w:rsid w:val="00D8763A"/>
    <w:rsid w:val="00D9026E"/>
    <w:rsid w:val="00DB239D"/>
    <w:rsid w:val="00DC2160"/>
    <w:rsid w:val="00DD4827"/>
    <w:rsid w:val="00DD5DD0"/>
    <w:rsid w:val="00DE2453"/>
    <w:rsid w:val="00DF16DD"/>
    <w:rsid w:val="00DF4272"/>
    <w:rsid w:val="00DF54AD"/>
    <w:rsid w:val="00E1093C"/>
    <w:rsid w:val="00E309E1"/>
    <w:rsid w:val="00E331AA"/>
    <w:rsid w:val="00E5459C"/>
    <w:rsid w:val="00E84F16"/>
    <w:rsid w:val="00E85ABB"/>
    <w:rsid w:val="00E869BA"/>
    <w:rsid w:val="00EA7190"/>
    <w:rsid w:val="00EA7812"/>
    <w:rsid w:val="00EB5152"/>
    <w:rsid w:val="00EB5F36"/>
    <w:rsid w:val="00EB7F9F"/>
    <w:rsid w:val="00EE1E57"/>
    <w:rsid w:val="00EE39B2"/>
    <w:rsid w:val="00EE6E35"/>
    <w:rsid w:val="00F057EF"/>
    <w:rsid w:val="00F0727E"/>
    <w:rsid w:val="00F145EA"/>
    <w:rsid w:val="00F36746"/>
    <w:rsid w:val="00F50B0D"/>
    <w:rsid w:val="00F50D08"/>
    <w:rsid w:val="00FA0A3A"/>
    <w:rsid w:val="00FC5918"/>
    <w:rsid w:val="00FC6454"/>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C6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673C62"/>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673C6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59919111">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144389990">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Coverage:Total AIAN Population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'NE3'!$M$27:$M$29</c:f>
              <c:numCache>
                <c:formatCode>_(* #,##0_);_(* \(#,##0\);_(* "-"??_);_(@_)</c:formatCode>
                <c:ptCount val="3"/>
                <c:pt idx="0">
                  <c:v>8765</c:v>
                </c:pt>
                <c:pt idx="1">
                  <c:v>9935</c:v>
                </c:pt>
                <c:pt idx="2">
                  <c:v>18700</c:v>
                </c:pt>
              </c:numCache>
            </c:numRef>
          </c:val>
          <c:extLst>
            <c:ext xmlns:c16="http://schemas.microsoft.com/office/drawing/2014/chart" uri="{C3380CC4-5D6E-409C-BE32-E72D297353CC}">
              <c16:uniqueId val="{00000000-8D3B-7D48-8550-D4BEAB55A16A}"/>
            </c:ext>
          </c:extLst>
        </c:ser>
        <c:ser>
          <c:idx val="1"/>
          <c:order val="1"/>
          <c:tx>
            <c:strRef>
              <c:f>'NE3'!$N$26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'NE3'!$N$27:$N$29</c:f>
              <c:numCache>
                <c:formatCode>_(* #,##0_);_(* \(#,##0\);_(* "-"??_);_(@_)</c:formatCode>
                <c:ptCount val="3"/>
                <c:pt idx="0">
                  <c:v>10392</c:v>
                </c:pt>
                <c:pt idx="1">
                  <c:v>11693</c:v>
                </c:pt>
                <c:pt idx="2">
                  <c:v>22085</c:v>
                </c:pt>
              </c:numCache>
            </c:numRef>
          </c:val>
          <c:extLst>
            <c:ext xmlns:c16="http://schemas.microsoft.com/office/drawing/2014/chart" uri="{C3380CC4-5D6E-409C-BE32-E72D297353CC}">
              <c16:uniqueId val="{00000001-8D3B-7D48-8550-D4BEAB55A16A}"/>
            </c:ext>
          </c:extLst>
        </c:ser>
        <c:ser>
          <c:idx val="2"/>
          <c:order val="2"/>
          <c:tx>
            <c:strRef>
              <c:f>'NE3'!$O$26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'NE3'!$O$27:$O$29</c:f>
              <c:numCache>
                <c:formatCode>_(* #,##0_);_(* \(#,##0\);_(* "-"??_);_(@_)</c:formatCode>
                <c:ptCount val="3"/>
                <c:pt idx="0">
                  <c:v>1627</c:v>
                </c:pt>
                <c:pt idx="1">
                  <c:v>1758</c:v>
                </c:pt>
                <c:pt idx="2">
                  <c:v>3385</c:v>
                </c:pt>
              </c:numCache>
            </c:numRef>
          </c:val>
          <c:extLst>
            <c:ext xmlns:c16="http://schemas.microsoft.com/office/drawing/2014/chart" uri="{C3380CC4-5D6E-409C-BE32-E72D297353CC}">
              <c16:uniqueId val="{00000002-8D3B-7D48-8550-D4BEAB55A16A}"/>
            </c:ext>
          </c:extLst>
        </c:ser>
        <c:dLbls>
          <c:showLegendKey val="0"/>
          <c:showVal val="0"/>
          <c:showCatName val="0"/>
          <c:showSerName val="0"/>
          <c:showPercent val="0"/>
          <c:showBubbleSize val="0"/>
        </c:dLbls>
        <c:gapWidth val="219"/>
        <c:overlap val="-27"/>
        <c:axId val="541238280"/>
        <c:axId val="541241024"/>
      </c:barChart>
      <c:catAx>
        <c:axId val="54123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41024"/>
        <c:crosses val="autoZero"/>
        <c:auto val="1"/>
        <c:lblAlgn val="ctr"/>
        <c:lblOffset val="100"/>
        <c:noMultiLvlLbl val="0"/>
      </c:catAx>
      <c:valAx>
        <c:axId val="54124102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190-8541-8142-C6095F47F2A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190-8541-8142-C6095F47F2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'NE3'!$AR$53:$AR$54</c:f>
              <c:strCache>
                <c:ptCount val="2"/>
                <c:pt idx="0">
                  <c:v>IHS</c:v>
                </c:pt>
                <c:pt idx="1">
                  <c:v>No IHS</c:v>
                </c:pt>
              </c:strCache>
            </c:strRef>
          </c:cat>
          <c:val>
            <c:numRef>
              <c:f>'NE3'!$AS$53:$AS$54</c:f>
              <c:numCache>
                <c:formatCode>_(* #,##0_);_(* \(#,##0\);_(* "-"??_);_(@_)</c:formatCode>
                <c:ptCount val="2"/>
                <c:pt idx="0">
                  <c:v>10731</c:v>
                </c:pt>
                <c:pt idx="1">
                  <c:v>17800</c:v>
                </c:pt>
              </c:numCache>
            </c:numRef>
          </c:val>
          <c:extLst>
            <c:ext xmlns:c16="http://schemas.microsoft.com/office/drawing/2014/chart" uri="{C3380CC4-5D6E-409C-BE32-E72D297353CC}">
              <c16:uniqueId val="{00000004-2190-8541-8142-C6095F47F2A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D3D8-5E48-A2AA-9070537AFE24}"/>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D8-5E48-A2AA-9070537AFE24}"/>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D8-5E48-A2AA-9070537AFE2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D3D8-5E48-A2AA-9070537AFE24}"/>
            </c:ext>
          </c:extLst>
        </c:ser>
        <c:dLbls>
          <c:showLegendKey val="0"/>
          <c:showVal val="0"/>
          <c:showCatName val="0"/>
          <c:showSerName val="0"/>
          <c:showPercent val="0"/>
          <c:showBubbleSize val="0"/>
        </c:dLbls>
        <c:gapWidth val="182"/>
        <c:axId val="940271048"/>
        <c:axId val="940268304"/>
      </c:barChart>
      <c:catAx>
        <c:axId val="94027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40268304"/>
        <c:crossesAt val="0"/>
        <c:auto val="1"/>
        <c:lblAlgn val="ctr"/>
        <c:lblOffset val="100"/>
        <c:noMultiLvlLbl val="0"/>
      </c:catAx>
      <c:valAx>
        <c:axId val="940268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40271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'NE3'!$M$40:$M$42</c:f>
              <c:numCache>
                <c:formatCode>_(* #,##0_);_(* \(#,##0\);_(* "-"??_);_(@_)</c:formatCode>
                <c:ptCount val="3"/>
                <c:pt idx="0">
                  <c:v>1477</c:v>
                </c:pt>
                <c:pt idx="1">
                  <c:v>1834</c:v>
                </c:pt>
                <c:pt idx="2">
                  <c:v>3311</c:v>
                </c:pt>
              </c:numCache>
            </c:numRef>
          </c:val>
          <c:extLst>
            <c:ext xmlns:c16="http://schemas.microsoft.com/office/drawing/2014/chart" uri="{C3380CC4-5D6E-409C-BE32-E72D297353CC}">
              <c16:uniqueId val="{00000000-3C8A-42BE-B0A2-069E355BE2AE}"/>
            </c:ext>
          </c:extLst>
        </c:ser>
        <c:ser>
          <c:idx val="1"/>
          <c:order val="1"/>
          <c:tx>
            <c:strRef>
              <c:f>'NE3'!$N$39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'NE3'!$N$40:$N$42</c:f>
              <c:numCache>
                <c:formatCode>_(* #,##0_);_(* \(#,##0\);_(* "-"??_);_(@_)</c:formatCode>
                <c:ptCount val="3"/>
                <c:pt idx="0">
                  <c:v>3358</c:v>
                </c:pt>
                <c:pt idx="1">
                  <c:v>3894</c:v>
                </c:pt>
                <c:pt idx="2">
                  <c:v>7252</c:v>
                </c:pt>
              </c:numCache>
            </c:numRef>
          </c:val>
          <c:extLst>
            <c:ext xmlns:c16="http://schemas.microsoft.com/office/drawing/2014/chart" uri="{C3380CC4-5D6E-409C-BE32-E72D297353CC}">
              <c16:uniqueId val="{00000001-3C8A-42BE-B0A2-069E355BE2AE}"/>
            </c:ext>
          </c:extLst>
        </c:ser>
        <c:ser>
          <c:idx val="2"/>
          <c:order val="2"/>
          <c:tx>
            <c:strRef>
              <c:f>'NE3'!$O$39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'NE3'!$O$40:$O$42</c:f>
              <c:numCache>
                <c:formatCode>_(* #,##0_);_(* \(#,##0\);_(* "-"??_);_(@_)</c:formatCode>
                <c:ptCount val="3"/>
                <c:pt idx="0">
                  <c:v>1881</c:v>
                </c:pt>
                <c:pt idx="1">
                  <c:v>2060</c:v>
                </c:pt>
                <c:pt idx="2">
                  <c:v>3941</c:v>
                </c:pt>
              </c:numCache>
            </c:numRef>
          </c:val>
          <c:extLs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541236320"/>
        <c:axId val="541241416"/>
      </c:barChart>
      <c:catAx>
        <c:axId val="5412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41416"/>
        <c:crosses val="autoZero"/>
        <c:auto val="1"/>
        <c:lblAlgn val="ctr"/>
        <c:lblOffset val="100"/>
        <c:noMultiLvlLbl val="0"/>
      </c:catAx>
      <c:valAx>
        <c:axId val="5412414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'NE3'!$M$53:$M$55</c:f>
              <c:numCache>
                <c:formatCode>_(* #,##0_);_(* \(#,##0\);_(* "-"??_);_(@_)</c:formatCode>
                <c:ptCount val="3"/>
                <c:pt idx="0">
                  <c:v>7288</c:v>
                </c:pt>
                <c:pt idx="1">
                  <c:v>8101</c:v>
                </c:pt>
                <c:pt idx="2">
                  <c:v>15389</c:v>
                </c:pt>
              </c:numCache>
            </c:numRef>
          </c:val>
          <c:extLst>
            <c:ext xmlns:c16="http://schemas.microsoft.com/office/drawing/2014/chart" uri="{C3380CC4-5D6E-409C-BE32-E72D297353CC}">
              <c16:uniqueId val="{00000000-8F50-4252-B41D-859D108B1ACF}"/>
            </c:ext>
          </c:extLst>
        </c:ser>
        <c:ser>
          <c:idx val="1"/>
          <c:order val="1"/>
          <c:tx>
            <c:strRef>
              <c:f>'NE3'!$N$52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'NE3'!$N$53:$N$55</c:f>
              <c:numCache>
                <c:formatCode>_(* #,##0_);_(* \(#,##0\);_(* "-"??_);_(@_)</c:formatCode>
                <c:ptCount val="3"/>
                <c:pt idx="0">
                  <c:v>7034</c:v>
                </c:pt>
                <c:pt idx="1">
                  <c:v>7799</c:v>
                </c:pt>
                <c:pt idx="2">
                  <c:v>14833</c:v>
                </c:pt>
              </c:numCache>
            </c:numRef>
          </c:val>
          <c:extLst>
            <c:ext xmlns:c16="http://schemas.microsoft.com/office/drawing/2014/chart" uri="{C3380CC4-5D6E-409C-BE32-E72D297353CC}">
              <c16:uniqueId val="{00000001-8F50-4252-B41D-859D108B1ACF}"/>
            </c:ext>
          </c:extLst>
        </c:ser>
        <c:ser>
          <c:idx val="2"/>
          <c:order val="2"/>
          <c:tx>
            <c:strRef>
              <c:f>'NE3'!$O$52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'NE3'!$O$53:$O$55</c:f>
              <c:numCache>
                <c:formatCode>_(* #,##0_);_(* \(#,##0\);_(* "-"??_);_(@_)</c:formatCode>
                <c:ptCount val="3"/>
                <c:pt idx="0">
                  <c:v>-254</c:v>
                </c:pt>
                <c:pt idx="1">
                  <c:v>-302</c:v>
                </c:pt>
                <c:pt idx="2">
                  <c:v>-556</c:v>
                </c:pt>
              </c:numCache>
            </c:numRef>
          </c:val>
          <c:extLst>
            <c:ext xmlns:c16="http://schemas.microsoft.com/office/drawing/2014/chart" uri="{C3380CC4-5D6E-409C-BE32-E72D297353CC}">
              <c16:uniqueId val="{00000002-8F50-4252-B41D-859D108B1ACF}"/>
            </c:ext>
          </c:extLst>
        </c:ser>
        <c:dLbls>
          <c:showLegendKey val="0"/>
          <c:showVal val="0"/>
          <c:showCatName val="0"/>
          <c:showSerName val="0"/>
          <c:showPercent val="0"/>
          <c:showBubbleSize val="0"/>
        </c:dLbls>
        <c:gapWidth val="219"/>
        <c:overlap val="-27"/>
        <c:axId val="541234752"/>
        <c:axId val="541235144"/>
      </c:barChart>
      <c:catAx>
        <c:axId val="54123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5144"/>
        <c:crosses val="autoZero"/>
        <c:auto val="1"/>
        <c:lblAlgn val="ctr"/>
        <c:lblOffset val="100"/>
        <c:noMultiLvlLbl val="0"/>
      </c:catAx>
      <c:valAx>
        <c:axId val="54123514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'NE3'!$M$67:$M$69</c:f>
              <c:numCache>
                <c:formatCode>_(* #,##0_);_(* \(#,##0\);_(* "-"??_);_(@_)</c:formatCode>
                <c:ptCount val="3"/>
                <c:pt idx="0">
                  <c:v>3810</c:v>
                </c:pt>
                <c:pt idx="1">
                  <c:v>3096</c:v>
                </c:pt>
                <c:pt idx="2">
                  <c:v>6906</c:v>
                </c:pt>
              </c:numCache>
            </c:numRef>
          </c:val>
          <c:extLst>
            <c:ext xmlns:c16="http://schemas.microsoft.com/office/drawing/2014/chart" uri="{C3380CC4-5D6E-409C-BE32-E72D297353CC}">
              <c16:uniqueId val="{00000000-A3E6-4248-8057-0D12219788D0}"/>
            </c:ext>
          </c:extLst>
        </c:ser>
        <c:ser>
          <c:idx val="1"/>
          <c:order val="1"/>
          <c:tx>
            <c:strRef>
              <c:f>'NE3'!$N$66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'NE3'!$N$67:$N$69</c:f>
              <c:numCache>
                <c:formatCode>_(* #,##0_);_(* \(#,##0\);_(* "-"??_);_(@_)</c:formatCode>
                <c:ptCount val="3"/>
                <c:pt idx="0">
                  <c:v>3224</c:v>
                </c:pt>
                <c:pt idx="1">
                  <c:v>3222</c:v>
                </c:pt>
                <c:pt idx="2">
                  <c:v>6446</c:v>
                </c:pt>
              </c:numCache>
            </c:numRef>
          </c:val>
          <c:extLst>
            <c:ext xmlns:c16="http://schemas.microsoft.com/office/drawing/2014/chart" uri="{C3380CC4-5D6E-409C-BE32-E72D297353CC}">
              <c16:uniqueId val="{00000001-A3E6-4248-8057-0D12219788D0}"/>
            </c:ext>
          </c:extLst>
        </c:ser>
        <c:ser>
          <c:idx val="2"/>
          <c:order val="2"/>
          <c:tx>
            <c:strRef>
              <c:f>'NE3'!$O$66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'NE3'!$O$67:$O$69</c:f>
              <c:numCache>
                <c:formatCode>_(* #,##0_);_(* \(#,##0\);_(* "-"??_);_(@_)</c:formatCode>
                <c:ptCount val="3"/>
                <c:pt idx="0">
                  <c:v>-586</c:v>
                </c:pt>
                <c:pt idx="1">
                  <c:v>126</c:v>
                </c:pt>
                <c:pt idx="2">
                  <c:v>-460</c:v>
                </c:pt>
              </c:numCache>
            </c:numRef>
          </c:val>
          <c:extLst>
            <c:ext xmlns:c16="http://schemas.microsoft.com/office/drawing/2014/chart" uri="{C3380CC4-5D6E-409C-BE32-E72D297353CC}">
              <c16:uniqueId val="{00000002-A3E6-4248-8057-0D12219788D0}"/>
            </c:ext>
          </c:extLst>
        </c:ser>
        <c:dLbls>
          <c:showLegendKey val="0"/>
          <c:showVal val="0"/>
          <c:showCatName val="0"/>
          <c:showSerName val="0"/>
          <c:showPercent val="0"/>
          <c:showBubbleSize val="0"/>
        </c:dLbls>
        <c:gapWidth val="219"/>
        <c:overlap val="-27"/>
        <c:axId val="541235928"/>
        <c:axId val="541237104"/>
      </c:barChart>
      <c:catAx>
        <c:axId val="541235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7104"/>
        <c:crosses val="autoZero"/>
        <c:auto val="1"/>
        <c:lblAlgn val="ctr"/>
        <c:lblOffset val="100"/>
        <c:noMultiLvlLbl val="0"/>
      </c:catAx>
      <c:valAx>
        <c:axId val="5412371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5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'NE3'!$M$79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'NE3'!$M$80:$M$82</c:f>
              <c:numCache>
                <c:formatCode>_(* #,##0_);_(* \(#,##0\);_(* "-"??_);_(@_)</c:formatCode>
                <c:ptCount val="3"/>
                <c:pt idx="0">
                  <c:v>1848</c:v>
                </c:pt>
                <c:pt idx="1">
                  <c:v>1892</c:v>
                </c:pt>
                <c:pt idx="2">
                  <c:v>3740</c:v>
                </c:pt>
              </c:numCache>
            </c:numRef>
          </c:val>
          <c:extLst>
            <c:ext xmlns:c16="http://schemas.microsoft.com/office/drawing/2014/chart" uri="{C3380CC4-5D6E-409C-BE32-E72D297353CC}">
              <c16:uniqueId val="{00000000-F4EE-4F77-A997-2BBACC44E2D1}"/>
            </c:ext>
          </c:extLst>
        </c:ser>
        <c:ser>
          <c:idx val="1"/>
          <c:order val="1"/>
          <c:tx>
            <c:strRef>
              <c:f>'NE3'!$N$79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'NE3'!$N$80:$N$82</c:f>
              <c:numCache>
                <c:formatCode>_(* #,##0_);_(* \(#,##0\);_(* "-"??_);_(@_)</c:formatCode>
                <c:ptCount val="3"/>
                <c:pt idx="0">
                  <c:v>1763</c:v>
                </c:pt>
                <c:pt idx="1">
                  <c:v>1716</c:v>
                </c:pt>
                <c:pt idx="2">
                  <c:v>3479</c:v>
                </c:pt>
              </c:numCache>
            </c:numRef>
          </c:val>
          <c:extLst>
            <c:ext xmlns:c16="http://schemas.microsoft.com/office/drawing/2014/chart" uri="{C3380CC4-5D6E-409C-BE32-E72D297353CC}">
              <c16:uniqueId val="{00000001-F4EE-4F77-A997-2BBACC44E2D1}"/>
            </c:ext>
          </c:extLst>
        </c:ser>
        <c:ser>
          <c:idx val="2"/>
          <c:order val="2"/>
          <c:tx>
            <c:strRef>
              <c:f>'NE3'!$O$79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'NE3'!$O$80:$O$82</c:f>
              <c:numCache>
                <c:formatCode>_(* #,##0_);_(* \(#,##0\);_(* "-"??_);_(@_)</c:formatCode>
                <c:ptCount val="3"/>
                <c:pt idx="0">
                  <c:v>-85</c:v>
                </c:pt>
                <c:pt idx="1">
                  <c:v>-176</c:v>
                </c:pt>
                <c:pt idx="2">
                  <c:v>-261</c:v>
                </c:pt>
              </c:numCache>
            </c:numRef>
          </c:val>
          <c:extLst>
            <c:ext xmlns:c16="http://schemas.microsoft.com/office/drawing/2014/chart" uri="{C3380CC4-5D6E-409C-BE32-E72D297353CC}">
              <c16:uniqueId val="{00000002-F4EE-4F77-A997-2BBACC44E2D1}"/>
            </c:ext>
          </c:extLst>
        </c:ser>
        <c:dLbls>
          <c:showLegendKey val="0"/>
          <c:showVal val="0"/>
          <c:showCatName val="0"/>
          <c:showSerName val="0"/>
          <c:showPercent val="0"/>
          <c:showBubbleSize val="0"/>
        </c:dLbls>
        <c:gapWidth val="219"/>
        <c:overlap val="-27"/>
        <c:axId val="940270264"/>
        <c:axId val="940265952"/>
      </c:barChart>
      <c:catAx>
        <c:axId val="94027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5952"/>
        <c:crosses val="autoZero"/>
        <c:auto val="1"/>
        <c:lblAlgn val="ctr"/>
        <c:lblOffset val="100"/>
        <c:noMultiLvlLbl val="0"/>
      </c:catAx>
      <c:valAx>
        <c:axId val="9402659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0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'NE3'!$M$93:$M$95</c:f>
              <c:numCache>
                <c:formatCode>_(* #,##0_);_(* \(#,##0\);_(* "-"??_);_(@_)</c:formatCode>
                <c:ptCount val="3"/>
                <c:pt idx="0">
                  <c:v>1962</c:v>
                </c:pt>
                <c:pt idx="1">
                  <c:v>1204</c:v>
                </c:pt>
                <c:pt idx="2">
                  <c:v>3166</c:v>
                </c:pt>
              </c:numCache>
            </c:numRef>
          </c:val>
          <c:extLst>
            <c:ext xmlns:c16="http://schemas.microsoft.com/office/drawing/2014/chart" uri="{C3380CC4-5D6E-409C-BE32-E72D297353CC}">
              <c16:uniqueId val="{00000000-B946-4FA3-8F0C-3348CBB1E1AB}"/>
            </c:ext>
          </c:extLst>
        </c:ser>
        <c:ser>
          <c:idx val="1"/>
          <c:order val="1"/>
          <c:tx>
            <c:strRef>
              <c:f>'NE3'!$N$92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'NE3'!$N$93:$N$95</c:f>
              <c:numCache>
                <c:formatCode>_(* #,##0_);_(* \(#,##0\);_(* "-"??_);_(@_)</c:formatCode>
                <c:ptCount val="3"/>
                <c:pt idx="0">
                  <c:v>1461</c:v>
                </c:pt>
                <c:pt idx="1">
                  <c:v>1506</c:v>
                </c:pt>
                <c:pt idx="2">
                  <c:v>2967</c:v>
                </c:pt>
              </c:numCache>
            </c:numRef>
          </c:val>
          <c:extLst>
            <c:ext xmlns:c16="http://schemas.microsoft.com/office/drawing/2014/chart" uri="{C3380CC4-5D6E-409C-BE32-E72D297353CC}">
              <c16:uniqueId val="{00000001-B946-4FA3-8F0C-3348CBB1E1AB}"/>
            </c:ext>
          </c:extLst>
        </c:ser>
        <c:ser>
          <c:idx val="2"/>
          <c:order val="2"/>
          <c:tx>
            <c:strRef>
              <c:f>'NE3'!$O$92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'NE3'!$O$93:$O$95</c:f>
              <c:numCache>
                <c:formatCode>_(* #,##0_);_(* \(#,##0\);_(* "-"??_);_(@_)</c:formatCode>
                <c:ptCount val="3"/>
                <c:pt idx="0">
                  <c:v>-501</c:v>
                </c:pt>
                <c:pt idx="1">
                  <c:v>302</c:v>
                </c:pt>
                <c:pt idx="2">
                  <c:v>-199</c:v>
                </c:pt>
              </c:numCache>
            </c:numRef>
          </c:val>
          <c:extLst>
            <c:ext xmlns:c16="http://schemas.microsoft.com/office/drawing/2014/chart" uri="{C3380CC4-5D6E-409C-BE32-E72D297353CC}">
              <c16:uniqueId val="{00000002-B946-4FA3-8F0C-3348CBB1E1AB}"/>
            </c:ext>
          </c:extLst>
        </c:ser>
        <c:dLbls>
          <c:showLegendKey val="0"/>
          <c:showVal val="0"/>
          <c:showCatName val="0"/>
          <c:showSerName val="0"/>
          <c:showPercent val="0"/>
          <c:showBubbleSize val="0"/>
        </c:dLbls>
        <c:gapWidth val="219"/>
        <c:overlap val="-27"/>
        <c:axId val="940276536"/>
        <c:axId val="940267520"/>
      </c:barChart>
      <c:catAx>
        <c:axId val="94027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7520"/>
        <c:crosses val="autoZero"/>
        <c:auto val="1"/>
        <c:lblAlgn val="ctr"/>
        <c:lblOffset val="100"/>
        <c:noMultiLvlLbl val="0"/>
      </c:catAx>
      <c:valAx>
        <c:axId val="9402675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DBE-4144-ADF2-AF658B87349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DBE-4144-ADF2-AF658B87349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'NE3'!$AR$35:$AR$36</c:f>
              <c:strCache>
                <c:ptCount val="2"/>
                <c:pt idx="0">
                  <c:v>IHS</c:v>
                </c:pt>
                <c:pt idx="1">
                  <c:v>No IHS</c:v>
                </c:pt>
              </c:strCache>
            </c:strRef>
          </c:cat>
          <c:val>
            <c:numRef>
              <c:f>'NE3'!$AS$35:$AS$36</c:f>
              <c:numCache>
                <c:formatCode>_(* #,##0_);_(* \(#,##0\);_(* "-"??_);_(@_)</c:formatCode>
                <c:ptCount val="2"/>
                <c:pt idx="0">
                  <c:v>2400</c:v>
                </c:pt>
                <c:pt idx="1">
                  <c:v>7598</c:v>
                </c:pt>
              </c:numCache>
            </c:numRef>
          </c:val>
          <c:extLst>
            <c:ext xmlns:c16="http://schemas.microsoft.com/office/drawing/2014/chart" uri="{C3380CC4-5D6E-409C-BE32-E72D297353CC}">
              <c16:uniqueId val="{00000004-EDBE-4144-ADF2-AF658B87349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BB3-4590-825B-E490B3C1E35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BB3-4590-825B-E490B3C1E3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'NE3'!$AR$40:$AR$41</c:f>
              <c:strCache>
                <c:ptCount val="2"/>
                <c:pt idx="0">
                  <c:v>IHS</c:v>
                </c:pt>
                <c:pt idx="1">
                  <c:v>No IHS</c:v>
                </c:pt>
              </c:strCache>
            </c:strRef>
          </c:cat>
          <c:val>
            <c:numRef>
              <c:f>'NE3'!$AS$40:$AS$41</c:f>
              <c:numCache>
                <c:formatCode>_(* #,##0_);_(* \(#,##0\);_(* "-"??_);_(@_)</c:formatCode>
                <c:ptCount val="2"/>
                <c:pt idx="0">
                  <c:v>2720</c:v>
                </c:pt>
                <c:pt idx="1">
                  <c:v>4078</c:v>
                </c:pt>
              </c:numCache>
            </c:numRef>
          </c:val>
          <c:extLst>
            <c:ext xmlns:c16="http://schemas.microsoft.com/office/drawing/2014/chart" uri="{C3380CC4-5D6E-409C-BE32-E72D297353CC}">
              <c16:uniqueId val="{00000004-ABB3-4590-825B-E490B3C1E3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FF2-4645-884E-C40641A5F37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FF2-4645-884E-C40641A5F37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'NE3'!$AR$48:$AR$49</c:f>
              <c:strCache>
                <c:ptCount val="2"/>
                <c:pt idx="0">
                  <c:v>IHS</c:v>
                </c:pt>
                <c:pt idx="1">
                  <c:v>No IHS</c:v>
                </c:pt>
              </c:strCache>
            </c:strRef>
          </c:cat>
          <c:val>
            <c:numRef>
              <c:f>'NE3'!$AS$48:$AS$49</c:f>
              <c:numCache>
                <c:formatCode>_(* #,##0_);_(* \(#,##0\);_(* "-"??_);_(@_)</c:formatCode>
                <c:ptCount val="2"/>
                <c:pt idx="0">
                  <c:v>7051</c:v>
                </c:pt>
                <c:pt idx="1">
                  <c:v>18555</c:v>
                </c:pt>
              </c:numCache>
            </c:numRef>
          </c:val>
          <c:extLst>
            <c:ext xmlns:c16="http://schemas.microsoft.com/office/drawing/2014/chart" uri="{C3380CC4-5D6E-409C-BE32-E72D297353CC}">
              <c16:uniqueId val="{00000004-8FF2-4645-884E-C40641A5F37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4AA7D7-2933-F04F-9DD7-66445011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Nebraska Health INsurance Coverage for American Indians and Alaska Natives:  The Impact of the affordable care act 2012-2016</vt:lpstr>
    </vt:vector>
  </TitlesOfParts>
  <Company>Hewlett-Packard Company</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2017-03-25T00:31:00Z</cp:lastPrinted>
  <dcterms:created xsi:type="dcterms:W3CDTF">2018-02-26T15:52:00Z</dcterms:created>
  <dcterms:modified xsi:type="dcterms:W3CDTF">2018-04-19T17:58:00Z</dcterms:modified>
</cp:coreProperties>
</file>